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0D" w:rsidRDefault="000657D0">
      <w:r>
        <w:rPr>
          <w:rFonts w:hint="eastAsia"/>
        </w:rPr>
        <w:t>令和４</w:t>
      </w:r>
      <w:r w:rsidR="00F84110">
        <w:rPr>
          <w:rFonts w:hint="eastAsia"/>
        </w:rPr>
        <w:t>年度</w:t>
      </w:r>
      <w:r w:rsidR="00E00C91">
        <w:rPr>
          <w:rFonts w:hint="eastAsia"/>
        </w:rPr>
        <w:t>静岡市立登呂博物館ミュージアムショップ運営事業</w:t>
      </w:r>
    </w:p>
    <w:p w:rsidR="009D5A34" w:rsidRDefault="009D5A34"/>
    <w:p w:rsidR="00E00C91" w:rsidRPr="009D5A34" w:rsidRDefault="00E00C91" w:rsidP="009D5A34">
      <w:pPr>
        <w:jc w:val="center"/>
        <w:rPr>
          <w:b/>
        </w:rPr>
      </w:pPr>
      <w:r w:rsidRPr="009D5A34">
        <w:rPr>
          <w:rFonts w:hint="eastAsia"/>
          <w:b/>
          <w:sz w:val="36"/>
        </w:rPr>
        <w:t>プロポーザル実施要領</w:t>
      </w:r>
    </w:p>
    <w:p w:rsidR="00F84110" w:rsidRDefault="00F84110"/>
    <w:p w:rsidR="00E00C91" w:rsidRDefault="00E00C91">
      <w:r>
        <w:rPr>
          <w:rFonts w:hint="eastAsia"/>
        </w:rPr>
        <w:t>１　目的</w:t>
      </w:r>
    </w:p>
    <w:p w:rsidR="00E00C91" w:rsidRDefault="00E00C91" w:rsidP="00E00C91">
      <w:r>
        <w:rPr>
          <w:rFonts w:hint="eastAsia"/>
        </w:rPr>
        <w:t xml:space="preserve">　静岡市立登呂博物館（以下、「登呂博物館」という。）の基本理念に基づき</w:t>
      </w:r>
      <w:r w:rsidR="00F26D3A">
        <w:rPr>
          <w:rFonts w:hint="eastAsia"/>
        </w:rPr>
        <w:t>、登呂遺跡に隣接する博物館にふさわしいミュージアムショップの運営を行う事業者の選定</w:t>
      </w:r>
      <w:r>
        <w:rPr>
          <w:rFonts w:hint="eastAsia"/>
        </w:rPr>
        <w:t>を行うことを目的とする。</w:t>
      </w:r>
    </w:p>
    <w:p w:rsidR="00E00C91" w:rsidRDefault="00E00C91" w:rsidP="00E00C91"/>
    <w:p w:rsidR="00E00C91" w:rsidRDefault="00E00C91" w:rsidP="00E00C91">
      <w:r>
        <w:rPr>
          <w:rFonts w:hint="eastAsia"/>
        </w:rPr>
        <w:t>２　プロポーザル概要</w:t>
      </w:r>
    </w:p>
    <w:p w:rsidR="00E00C91" w:rsidRDefault="00E00C91" w:rsidP="00E00C91">
      <w:r>
        <w:rPr>
          <w:rFonts w:hint="eastAsia"/>
        </w:rPr>
        <w:t xml:space="preserve">（１）業務名　　</w:t>
      </w:r>
      <w:r w:rsidR="005061B3">
        <w:rPr>
          <w:rFonts w:hint="eastAsia"/>
        </w:rPr>
        <w:t xml:space="preserve">　</w:t>
      </w:r>
      <w:r>
        <w:rPr>
          <w:rFonts w:hint="eastAsia"/>
        </w:rPr>
        <w:t>静岡市立登呂博物館ミュージアムショップ運営業務</w:t>
      </w:r>
    </w:p>
    <w:p w:rsidR="00E00C91" w:rsidRDefault="00E00C91" w:rsidP="005061B3">
      <w:pPr>
        <w:ind w:left="1890" w:hangingChars="900" w:hanging="1890"/>
      </w:pPr>
      <w:r>
        <w:rPr>
          <w:rFonts w:hint="eastAsia"/>
        </w:rPr>
        <w:t xml:space="preserve">（２）業務内容　</w:t>
      </w:r>
      <w:r w:rsidR="005061B3">
        <w:rPr>
          <w:rFonts w:hint="eastAsia"/>
        </w:rPr>
        <w:t xml:space="preserve">　</w:t>
      </w:r>
      <w:r>
        <w:rPr>
          <w:rFonts w:hint="eastAsia"/>
        </w:rPr>
        <w:t>別紙「静岡市立登呂博物館ミュージアムショップ運営</w:t>
      </w:r>
      <w:r w:rsidR="00C16700">
        <w:rPr>
          <w:rFonts w:hint="eastAsia"/>
        </w:rPr>
        <w:t>要領</w:t>
      </w:r>
      <w:r w:rsidR="005061B3">
        <w:rPr>
          <w:rFonts w:hint="eastAsia"/>
        </w:rPr>
        <w:t>」を参照</w:t>
      </w:r>
    </w:p>
    <w:p w:rsidR="006B1365" w:rsidRDefault="00A95ECE" w:rsidP="006B1365">
      <w:pPr>
        <w:ind w:left="1890" w:hangingChars="900" w:hanging="1890"/>
      </w:pPr>
      <w:r>
        <w:rPr>
          <w:rFonts w:hint="eastAsia"/>
        </w:rPr>
        <w:t xml:space="preserve">（３）運営期間　　</w:t>
      </w:r>
      <w:r w:rsidR="002F2378">
        <w:rPr>
          <w:rFonts w:hint="eastAsia"/>
          <w:kern w:val="0"/>
        </w:rPr>
        <w:t>令和４年４月１日から１年間。ただし、運営等に問題がない限り１年ごと５年間更新できるものとする。</w:t>
      </w:r>
    </w:p>
    <w:p w:rsidR="002518BC" w:rsidRDefault="002518BC" w:rsidP="002518BC">
      <w:pPr>
        <w:ind w:left="1890" w:hangingChars="900" w:hanging="1890"/>
      </w:pPr>
    </w:p>
    <w:p w:rsidR="002518BC" w:rsidRDefault="002518BC" w:rsidP="002518BC">
      <w:pPr>
        <w:ind w:left="1890" w:hangingChars="900" w:hanging="1890"/>
      </w:pPr>
      <w:r>
        <w:rPr>
          <w:rFonts w:hint="eastAsia"/>
        </w:rPr>
        <w:t>３　プロポーザル参加資格要件</w:t>
      </w:r>
    </w:p>
    <w:p w:rsidR="002518BC" w:rsidRDefault="002518BC" w:rsidP="002518BC">
      <w:pPr>
        <w:ind w:left="1890" w:hangingChars="900" w:hanging="1890"/>
      </w:pPr>
      <w:r>
        <w:rPr>
          <w:rFonts w:hint="eastAsia"/>
        </w:rPr>
        <w:t xml:space="preserve">　次に掲げる要件をすべて満たしていること</w:t>
      </w:r>
    </w:p>
    <w:p w:rsidR="00FA330C" w:rsidRDefault="003C47A7" w:rsidP="00FA330C">
      <w:pPr>
        <w:ind w:left="567" w:hangingChars="270" w:hanging="567"/>
      </w:pPr>
      <w:r>
        <w:rPr>
          <w:rFonts w:hint="eastAsia"/>
        </w:rPr>
        <w:t>（１</w:t>
      </w:r>
      <w:r w:rsidR="00FA330C">
        <w:rPr>
          <w:rFonts w:hint="eastAsia"/>
        </w:rPr>
        <w:t>）会社更生法（平成</w:t>
      </w:r>
      <w:r w:rsidR="00FA330C">
        <w:rPr>
          <w:rFonts w:hint="eastAsia"/>
        </w:rPr>
        <w:t>14</w:t>
      </w:r>
      <w:r w:rsidR="00FA330C">
        <w:rPr>
          <w:rFonts w:hint="eastAsia"/>
        </w:rPr>
        <w:t>年法律第</w:t>
      </w:r>
      <w:r w:rsidR="00FA330C">
        <w:rPr>
          <w:rFonts w:hint="eastAsia"/>
        </w:rPr>
        <w:t>154</w:t>
      </w:r>
      <w:r w:rsidR="00FA330C">
        <w:rPr>
          <w:rFonts w:hint="eastAsia"/>
        </w:rPr>
        <w:t>号）、民事再生法（平成</w:t>
      </w:r>
      <w:r w:rsidR="00FA330C">
        <w:rPr>
          <w:rFonts w:hint="eastAsia"/>
        </w:rPr>
        <w:t>11</w:t>
      </w:r>
      <w:r w:rsidR="00FA330C">
        <w:rPr>
          <w:rFonts w:hint="eastAsia"/>
        </w:rPr>
        <w:t>年法律第</w:t>
      </w:r>
      <w:r w:rsidR="00FA330C">
        <w:rPr>
          <w:rFonts w:hint="eastAsia"/>
        </w:rPr>
        <w:t>225</w:t>
      </w:r>
      <w:r w:rsidR="00FA330C">
        <w:rPr>
          <w:rFonts w:hint="eastAsia"/>
        </w:rPr>
        <w:t>号）、破産法（平成</w:t>
      </w:r>
      <w:r w:rsidR="00FA330C">
        <w:rPr>
          <w:rFonts w:hint="eastAsia"/>
        </w:rPr>
        <w:t>16</w:t>
      </w:r>
      <w:r w:rsidR="00FA330C">
        <w:rPr>
          <w:rFonts w:hint="eastAsia"/>
        </w:rPr>
        <w:t>年法律第</w:t>
      </w:r>
      <w:r w:rsidR="00FA330C">
        <w:rPr>
          <w:rFonts w:hint="eastAsia"/>
        </w:rPr>
        <w:t>75</w:t>
      </w:r>
      <w:r w:rsidR="00FA330C">
        <w:rPr>
          <w:rFonts w:hint="eastAsia"/>
        </w:rPr>
        <w:t>号）に基づく再生又は破産等の手続きを行っていない者であること。</w:t>
      </w:r>
    </w:p>
    <w:p w:rsidR="00FA330C" w:rsidRDefault="003C47A7" w:rsidP="00FA330C">
      <w:pPr>
        <w:ind w:left="567" w:hangingChars="270" w:hanging="567"/>
      </w:pPr>
      <w:r>
        <w:rPr>
          <w:rFonts w:hint="eastAsia"/>
        </w:rPr>
        <w:t>（２</w:t>
      </w:r>
      <w:r w:rsidR="00FA330C">
        <w:rPr>
          <w:rFonts w:hint="eastAsia"/>
        </w:rPr>
        <w:t>）静岡市暴力団排除条例（平成</w:t>
      </w:r>
      <w:r w:rsidR="00FA330C">
        <w:rPr>
          <w:rFonts w:hint="eastAsia"/>
        </w:rPr>
        <w:t>25</w:t>
      </w:r>
      <w:r w:rsidR="00FA330C">
        <w:rPr>
          <w:rFonts w:hint="eastAsia"/>
        </w:rPr>
        <w:t>年静岡市条例第</w:t>
      </w:r>
      <w:r w:rsidR="00FA330C">
        <w:rPr>
          <w:rFonts w:hint="eastAsia"/>
        </w:rPr>
        <w:t>11</w:t>
      </w:r>
      <w:r w:rsidR="00FA330C">
        <w:rPr>
          <w:rFonts w:hint="eastAsia"/>
        </w:rPr>
        <w:t>号）第６条第２項に掲げる暴力団員等、暴力団員の配偶者（暴力団員と生計を一にする配偶者で、婚姻の届出をしていないが事実上婚姻関係と同様の事情にある者を含む。）及び暴力団員等と密接な関係を有する者でないこと。</w:t>
      </w:r>
    </w:p>
    <w:p w:rsidR="00FA330C" w:rsidRDefault="003C47A7" w:rsidP="00FA330C">
      <w:pPr>
        <w:ind w:left="567" w:hangingChars="270" w:hanging="567"/>
      </w:pPr>
      <w:r>
        <w:rPr>
          <w:rFonts w:hint="eastAsia"/>
        </w:rPr>
        <w:t>（３</w:t>
      </w:r>
      <w:r w:rsidR="00FA330C">
        <w:rPr>
          <w:rFonts w:hint="eastAsia"/>
        </w:rPr>
        <w:t>）国税または地方税</w:t>
      </w:r>
      <w:r w:rsidR="000172CC">
        <w:rPr>
          <w:rFonts w:hint="eastAsia"/>
        </w:rPr>
        <w:t>等を滞納していないものであること。</w:t>
      </w:r>
    </w:p>
    <w:p w:rsidR="00F84110" w:rsidRDefault="00F84110" w:rsidP="006B1365"/>
    <w:p w:rsidR="00C5341A" w:rsidRDefault="00C5341A" w:rsidP="00FA330C">
      <w:pPr>
        <w:ind w:left="567" w:hangingChars="270" w:hanging="567"/>
      </w:pPr>
      <w:r>
        <w:rPr>
          <w:rFonts w:hint="eastAsia"/>
        </w:rPr>
        <w:t>４　スケジュール</w:t>
      </w:r>
    </w:p>
    <w:tbl>
      <w:tblPr>
        <w:tblStyle w:val="a3"/>
        <w:tblW w:w="0" w:type="auto"/>
        <w:tblInd w:w="250" w:type="dxa"/>
        <w:tblLook w:val="04A0" w:firstRow="1" w:lastRow="0" w:firstColumn="1" w:lastColumn="0" w:noHBand="0" w:noVBand="1"/>
      </w:tblPr>
      <w:tblGrid>
        <w:gridCol w:w="1701"/>
        <w:gridCol w:w="4051"/>
        <w:gridCol w:w="2718"/>
      </w:tblGrid>
      <w:tr w:rsidR="00C5341A" w:rsidTr="00C16A49">
        <w:tc>
          <w:tcPr>
            <w:tcW w:w="1701" w:type="dxa"/>
          </w:tcPr>
          <w:p w:rsidR="00C5341A" w:rsidRDefault="00C5341A" w:rsidP="00FA330C">
            <w:r>
              <w:rPr>
                <w:rFonts w:hint="eastAsia"/>
              </w:rPr>
              <w:t>内容</w:t>
            </w:r>
          </w:p>
        </w:tc>
        <w:tc>
          <w:tcPr>
            <w:tcW w:w="4051" w:type="dxa"/>
          </w:tcPr>
          <w:p w:rsidR="00C5341A" w:rsidRDefault="00C5341A" w:rsidP="00FA330C">
            <w:r>
              <w:rPr>
                <w:rFonts w:hint="eastAsia"/>
              </w:rPr>
              <w:t>期限等</w:t>
            </w:r>
          </w:p>
        </w:tc>
        <w:tc>
          <w:tcPr>
            <w:tcW w:w="2718" w:type="dxa"/>
          </w:tcPr>
          <w:p w:rsidR="00C5341A" w:rsidRDefault="00C5341A" w:rsidP="00FA330C">
            <w:r>
              <w:rPr>
                <w:rFonts w:hint="eastAsia"/>
              </w:rPr>
              <w:t>注意事項</w:t>
            </w:r>
          </w:p>
        </w:tc>
      </w:tr>
      <w:tr w:rsidR="00C5341A" w:rsidTr="00C16A49">
        <w:tc>
          <w:tcPr>
            <w:tcW w:w="1701" w:type="dxa"/>
          </w:tcPr>
          <w:p w:rsidR="00C5341A" w:rsidRDefault="00C5341A" w:rsidP="00FA330C">
            <w:r>
              <w:rPr>
                <w:rFonts w:hint="eastAsia"/>
              </w:rPr>
              <w:t>質問受付</w:t>
            </w:r>
          </w:p>
        </w:tc>
        <w:tc>
          <w:tcPr>
            <w:tcW w:w="4051" w:type="dxa"/>
          </w:tcPr>
          <w:p w:rsidR="00C5341A" w:rsidRDefault="008554E0" w:rsidP="00FA330C">
            <w:r>
              <w:rPr>
                <w:rFonts w:hint="eastAsia"/>
              </w:rPr>
              <w:t>令和４</w:t>
            </w:r>
            <w:r w:rsidR="0019742A">
              <w:rPr>
                <w:rFonts w:hint="eastAsia"/>
              </w:rPr>
              <w:t>年</w:t>
            </w:r>
            <w:r w:rsidR="00296963">
              <w:rPr>
                <w:rFonts w:hint="eastAsia"/>
              </w:rPr>
              <w:t>１</w:t>
            </w:r>
            <w:r w:rsidR="0019742A">
              <w:rPr>
                <w:rFonts w:hint="eastAsia"/>
              </w:rPr>
              <w:t>月</w:t>
            </w:r>
            <w:r w:rsidR="00296963">
              <w:rPr>
                <w:rFonts w:hint="eastAsia"/>
              </w:rPr>
              <w:t xml:space="preserve"> </w:t>
            </w:r>
            <w:r w:rsidR="00296963">
              <w:rPr>
                <w:rFonts w:hint="eastAsia"/>
              </w:rPr>
              <w:t>４日（火</w:t>
            </w:r>
            <w:r w:rsidR="00C16A49">
              <w:rPr>
                <w:rFonts w:hint="eastAsia"/>
              </w:rPr>
              <w:t>）午前９時</w:t>
            </w:r>
            <w:r w:rsidR="0019742A">
              <w:rPr>
                <w:rFonts w:hint="eastAsia"/>
              </w:rPr>
              <w:t>から</w:t>
            </w:r>
          </w:p>
          <w:p w:rsidR="00C16A49" w:rsidRPr="00C16A49" w:rsidRDefault="008554E0" w:rsidP="00FA330C">
            <w:r>
              <w:rPr>
                <w:rFonts w:hint="eastAsia"/>
              </w:rPr>
              <w:t>令和４</w:t>
            </w:r>
            <w:r w:rsidR="00C16A49">
              <w:rPr>
                <w:rFonts w:hint="eastAsia"/>
              </w:rPr>
              <w:t>年</w:t>
            </w:r>
            <w:r w:rsidR="00296963">
              <w:rPr>
                <w:rFonts w:hint="eastAsia"/>
              </w:rPr>
              <w:t>１</w:t>
            </w:r>
            <w:r w:rsidR="00C16A49">
              <w:rPr>
                <w:rFonts w:hint="eastAsia"/>
              </w:rPr>
              <w:t>月</w:t>
            </w:r>
            <w:r w:rsidR="00296963" w:rsidRPr="00D12B77">
              <w:rPr>
                <w:rFonts w:asciiTheme="minorEastAsia" w:hAnsiTheme="minorEastAsia" w:hint="eastAsia"/>
              </w:rPr>
              <w:t>1</w:t>
            </w:r>
            <w:r w:rsidR="00296963" w:rsidRPr="00D12B77">
              <w:rPr>
                <w:rFonts w:asciiTheme="minorEastAsia" w:hAnsiTheme="minorEastAsia"/>
              </w:rPr>
              <w:t>1</w:t>
            </w:r>
            <w:r w:rsidR="00296963">
              <w:rPr>
                <w:rFonts w:hint="eastAsia"/>
              </w:rPr>
              <w:t>日（火）</w:t>
            </w:r>
            <w:r w:rsidR="00C16A49">
              <w:rPr>
                <w:rFonts w:hint="eastAsia"/>
              </w:rPr>
              <w:t>午後５時必着</w:t>
            </w:r>
          </w:p>
        </w:tc>
        <w:tc>
          <w:tcPr>
            <w:tcW w:w="2718" w:type="dxa"/>
          </w:tcPr>
          <w:p w:rsidR="00C5341A" w:rsidRDefault="004B4033" w:rsidP="00FA330C">
            <w:r>
              <w:rPr>
                <w:rFonts w:hint="eastAsia"/>
              </w:rPr>
              <w:t>質問書【様式５</w:t>
            </w:r>
            <w:r w:rsidR="00C5341A">
              <w:rPr>
                <w:rFonts w:hint="eastAsia"/>
              </w:rPr>
              <w:t>号】に記載のうえ、電子メールにて提出すること。</w:t>
            </w:r>
          </w:p>
          <w:p w:rsidR="00C5341A" w:rsidRDefault="00C5341A" w:rsidP="00FA330C">
            <w:r>
              <w:rPr>
                <w:rFonts w:hint="eastAsia"/>
              </w:rPr>
              <w:t>回答は、質問者に電子メールで回答した後、随時ホームページに掲載する。</w:t>
            </w:r>
          </w:p>
        </w:tc>
      </w:tr>
      <w:tr w:rsidR="00C5341A" w:rsidTr="00C16A49">
        <w:tc>
          <w:tcPr>
            <w:tcW w:w="1701" w:type="dxa"/>
          </w:tcPr>
          <w:p w:rsidR="00C5341A" w:rsidRDefault="000C7159" w:rsidP="00FA330C">
            <w:r>
              <w:rPr>
                <w:rFonts w:hint="eastAsia"/>
              </w:rPr>
              <w:t>参加</w:t>
            </w:r>
            <w:r w:rsidR="00C5341A">
              <w:rPr>
                <w:rFonts w:hint="eastAsia"/>
              </w:rPr>
              <w:t>申請書提出</w:t>
            </w:r>
            <w:r w:rsidR="00C5341A">
              <w:rPr>
                <w:rFonts w:hint="eastAsia"/>
              </w:rPr>
              <w:lastRenderedPageBreak/>
              <w:t>期限</w:t>
            </w:r>
          </w:p>
        </w:tc>
        <w:tc>
          <w:tcPr>
            <w:tcW w:w="4051" w:type="dxa"/>
          </w:tcPr>
          <w:p w:rsidR="00C16A49" w:rsidRDefault="008554E0" w:rsidP="00FA330C">
            <w:r>
              <w:rPr>
                <w:rFonts w:hint="eastAsia"/>
              </w:rPr>
              <w:lastRenderedPageBreak/>
              <w:t>令和４</w:t>
            </w:r>
            <w:r w:rsidR="00C16A49">
              <w:rPr>
                <w:rFonts w:hint="eastAsia"/>
              </w:rPr>
              <w:t>年</w:t>
            </w:r>
            <w:r w:rsidR="00296963">
              <w:rPr>
                <w:rFonts w:hint="eastAsia"/>
              </w:rPr>
              <w:t>１</w:t>
            </w:r>
            <w:r w:rsidR="00C16A49">
              <w:rPr>
                <w:rFonts w:hint="eastAsia"/>
              </w:rPr>
              <w:t>月</w:t>
            </w:r>
            <w:r w:rsidR="00296963" w:rsidRPr="00F162E8">
              <w:rPr>
                <w:rFonts w:asciiTheme="minorEastAsia" w:hAnsiTheme="minorEastAsia" w:hint="eastAsia"/>
              </w:rPr>
              <w:t>2</w:t>
            </w:r>
            <w:r w:rsidR="00296963" w:rsidRPr="00F162E8">
              <w:rPr>
                <w:rFonts w:asciiTheme="minorEastAsia" w:hAnsiTheme="minorEastAsia"/>
              </w:rPr>
              <w:t>1</w:t>
            </w:r>
            <w:r w:rsidR="00296963">
              <w:rPr>
                <w:rFonts w:hint="eastAsia"/>
              </w:rPr>
              <w:t>日（金</w:t>
            </w:r>
            <w:r w:rsidR="00C16A49">
              <w:rPr>
                <w:rFonts w:hint="eastAsia"/>
              </w:rPr>
              <w:t>）</w:t>
            </w:r>
          </w:p>
          <w:p w:rsidR="00C5341A" w:rsidRDefault="00C16A49" w:rsidP="00FA330C">
            <w:r>
              <w:rPr>
                <w:rFonts w:hint="eastAsia"/>
              </w:rPr>
              <w:lastRenderedPageBreak/>
              <w:t>午後</w:t>
            </w:r>
            <w:r>
              <w:rPr>
                <w:rFonts w:hint="eastAsia"/>
              </w:rPr>
              <w:t>5</w:t>
            </w:r>
            <w:r>
              <w:rPr>
                <w:rFonts w:hint="eastAsia"/>
              </w:rPr>
              <w:t>時必着</w:t>
            </w:r>
          </w:p>
        </w:tc>
        <w:tc>
          <w:tcPr>
            <w:tcW w:w="2718" w:type="dxa"/>
          </w:tcPr>
          <w:p w:rsidR="00C5341A" w:rsidRDefault="00C5341A" w:rsidP="00FA330C">
            <w:r>
              <w:rPr>
                <w:rFonts w:hint="eastAsia"/>
              </w:rPr>
              <w:lastRenderedPageBreak/>
              <w:t>持参または郵送すること。</w:t>
            </w:r>
            <w:r>
              <w:rPr>
                <w:rFonts w:hint="eastAsia"/>
              </w:rPr>
              <w:lastRenderedPageBreak/>
              <w:t>（郵送は書留郵便に限る）</w:t>
            </w:r>
          </w:p>
        </w:tc>
      </w:tr>
      <w:tr w:rsidR="00C5341A" w:rsidTr="00C16A49">
        <w:tc>
          <w:tcPr>
            <w:tcW w:w="1701" w:type="dxa"/>
          </w:tcPr>
          <w:p w:rsidR="00C5341A" w:rsidRDefault="00C5341A" w:rsidP="00FA330C">
            <w:r>
              <w:rPr>
                <w:rFonts w:hint="eastAsia"/>
              </w:rPr>
              <w:lastRenderedPageBreak/>
              <w:t>企画提案書提出期限</w:t>
            </w:r>
          </w:p>
        </w:tc>
        <w:tc>
          <w:tcPr>
            <w:tcW w:w="4051" w:type="dxa"/>
          </w:tcPr>
          <w:p w:rsidR="00C5341A" w:rsidRDefault="003C47A7" w:rsidP="00FA330C">
            <w:r>
              <w:rPr>
                <w:rFonts w:hint="eastAsia"/>
              </w:rPr>
              <w:t>平成</w:t>
            </w:r>
            <w:r w:rsidR="008554E0">
              <w:rPr>
                <w:rFonts w:hint="eastAsia"/>
              </w:rPr>
              <w:t>４</w:t>
            </w:r>
            <w:r>
              <w:rPr>
                <w:rFonts w:hint="eastAsia"/>
              </w:rPr>
              <w:t>年</w:t>
            </w:r>
            <w:r w:rsidR="00296963">
              <w:rPr>
                <w:rFonts w:hint="eastAsia"/>
              </w:rPr>
              <w:t>２</w:t>
            </w:r>
            <w:r w:rsidR="00C16A49">
              <w:rPr>
                <w:rFonts w:hint="eastAsia"/>
              </w:rPr>
              <w:t>月</w:t>
            </w:r>
            <w:r w:rsidR="00296963">
              <w:rPr>
                <w:rFonts w:hint="eastAsia"/>
              </w:rPr>
              <w:t>３</w:t>
            </w:r>
            <w:r w:rsidR="00C16A49">
              <w:rPr>
                <w:rFonts w:hint="eastAsia"/>
              </w:rPr>
              <w:t>日（</w:t>
            </w:r>
            <w:r w:rsidR="00296963">
              <w:rPr>
                <w:rFonts w:hint="eastAsia"/>
              </w:rPr>
              <w:t>木</w:t>
            </w:r>
            <w:r w:rsidR="00C16A49">
              <w:rPr>
                <w:rFonts w:hint="eastAsia"/>
              </w:rPr>
              <w:t>）正午必着</w:t>
            </w:r>
          </w:p>
        </w:tc>
        <w:tc>
          <w:tcPr>
            <w:tcW w:w="2718" w:type="dxa"/>
          </w:tcPr>
          <w:p w:rsidR="00C5341A" w:rsidRDefault="00C5341A" w:rsidP="00FA330C">
            <w:r>
              <w:rPr>
                <w:rFonts w:hint="eastAsia"/>
              </w:rPr>
              <w:t>３部を持参すること</w:t>
            </w:r>
          </w:p>
        </w:tc>
      </w:tr>
      <w:tr w:rsidR="00C5341A" w:rsidTr="00C16A49">
        <w:tc>
          <w:tcPr>
            <w:tcW w:w="1701" w:type="dxa"/>
          </w:tcPr>
          <w:p w:rsidR="00C5341A" w:rsidRDefault="00414F0A" w:rsidP="00FA330C">
            <w:r>
              <w:rPr>
                <w:rFonts w:hint="eastAsia"/>
              </w:rPr>
              <w:t>書類選考（１次選考）</w:t>
            </w:r>
          </w:p>
        </w:tc>
        <w:tc>
          <w:tcPr>
            <w:tcW w:w="4051" w:type="dxa"/>
          </w:tcPr>
          <w:p w:rsidR="00C5341A" w:rsidRDefault="008554E0" w:rsidP="00FA330C">
            <w:r>
              <w:rPr>
                <w:rFonts w:hint="eastAsia"/>
              </w:rPr>
              <w:t>令和４</w:t>
            </w:r>
            <w:r w:rsidR="00C16A49">
              <w:rPr>
                <w:rFonts w:hint="eastAsia"/>
              </w:rPr>
              <w:t>年</w:t>
            </w:r>
            <w:r w:rsidR="00296963">
              <w:rPr>
                <w:rFonts w:hint="eastAsia"/>
              </w:rPr>
              <w:t>２</w:t>
            </w:r>
            <w:r w:rsidR="00C16A49">
              <w:rPr>
                <w:rFonts w:hint="eastAsia"/>
              </w:rPr>
              <w:t>月</w:t>
            </w:r>
            <w:r w:rsidR="00296963">
              <w:rPr>
                <w:rFonts w:hint="eastAsia"/>
              </w:rPr>
              <w:t>４</w:t>
            </w:r>
            <w:r w:rsidR="00C16A49">
              <w:rPr>
                <w:rFonts w:hint="eastAsia"/>
              </w:rPr>
              <w:t>日（</w:t>
            </w:r>
            <w:r w:rsidR="00296963">
              <w:rPr>
                <w:rFonts w:hint="eastAsia"/>
              </w:rPr>
              <w:t>金</w:t>
            </w:r>
            <w:r w:rsidR="00C16A49">
              <w:rPr>
                <w:rFonts w:hint="eastAsia"/>
              </w:rPr>
              <w:t>）から</w:t>
            </w:r>
          </w:p>
          <w:p w:rsidR="00C16A49" w:rsidRDefault="008554E0" w:rsidP="00FA330C">
            <w:r>
              <w:rPr>
                <w:rFonts w:hint="eastAsia"/>
              </w:rPr>
              <w:t>令和４</w:t>
            </w:r>
            <w:r w:rsidR="00C16A49">
              <w:rPr>
                <w:rFonts w:hint="eastAsia"/>
              </w:rPr>
              <w:t>年</w:t>
            </w:r>
            <w:r w:rsidR="00296963">
              <w:rPr>
                <w:rFonts w:hint="eastAsia"/>
              </w:rPr>
              <w:t>２</w:t>
            </w:r>
            <w:r w:rsidR="00C16A49">
              <w:rPr>
                <w:rFonts w:hint="eastAsia"/>
              </w:rPr>
              <w:t>月</w:t>
            </w:r>
            <w:r w:rsidR="00296963">
              <w:rPr>
                <w:rFonts w:hint="eastAsia"/>
              </w:rPr>
              <w:t>８日（火</w:t>
            </w:r>
            <w:r w:rsidR="001135C1">
              <w:rPr>
                <w:rFonts w:hint="eastAsia"/>
              </w:rPr>
              <w:t>）まで</w:t>
            </w:r>
          </w:p>
        </w:tc>
        <w:tc>
          <w:tcPr>
            <w:tcW w:w="2718" w:type="dxa"/>
          </w:tcPr>
          <w:p w:rsidR="00C5341A" w:rsidRDefault="00C5341A" w:rsidP="00FA330C"/>
        </w:tc>
      </w:tr>
      <w:tr w:rsidR="00C5341A" w:rsidTr="00C16A49">
        <w:tc>
          <w:tcPr>
            <w:tcW w:w="1701" w:type="dxa"/>
          </w:tcPr>
          <w:p w:rsidR="00C5341A" w:rsidRDefault="00414F0A" w:rsidP="00FA330C">
            <w:r>
              <w:rPr>
                <w:rFonts w:hint="eastAsia"/>
              </w:rPr>
              <w:t>書類選考（１次選考）結果通知</w:t>
            </w:r>
          </w:p>
        </w:tc>
        <w:tc>
          <w:tcPr>
            <w:tcW w:w="4051" w:type="dxa"/>
          </w:tcPr>
          <w:p w:rsidR="00C5341A" w:rsidRDefault="00296963" w:rsidP="00FA330C">
            <w:r>
              <w:rPr>
                <w:rFonts w:hint="eastAsia"/>
              </w:rPr>
              <w:t>令和４年２</w:t>
            </w:r>
            <w:r w:rsidR="00C16A49">
              <w:rPr>
                <w:rFonts w:hint="eastAsia"/>
              </w:rPr>
              <w:t>月</w:t>
            </w:r>
            <w:r>
              <w:rPr>
                <w:rFonts w:hint="eastAsia"/>
              </w:rPr>
              <w:t>９</w:t>
            </w:r>
            <w:r w:rsidR="00C16A49">
              <w:rPr>
                <w:rFonts w:hint="eastAsia"/>
              </w:rPr>
              <w:t>日（</w:t>
            </w:r>
            <w:r>
              <w:rPr>
                <w:rFonts w:hint="eastAsia"/>
              </w:rPr>
              <w:t>水</w:t>
            </w:r>
            <w:r w:rsidR="00C16A49">
              <w:rPr>
                <w:rFonts w:hint="eastAsia"/>
              </w:rPr>
              <w:t>）</w:t>
            </w:r>
          </w:p>
        </w:tc>
        <w:tc>
          <w:tcPr>
            <w:tcW w:w="2718" w:type="dxa"/>
          </w:tcPr>
          <w:p w:rsidR="00C5341A" w:rsidRDefault="00C5341A" w:rsidP="00FA330C"/>
        </w:tc>
      </w:tr>
      <w:tr w:rsidR="00C5341A" w:rsidTr="00C16A49">
        <w:tc>
          <w:tcPr>
            <w:tcW w:w="1701" w:type="dxa"/>
          </w:tcPr>
          <w:p w:rsidR="00C5341A" w:rsidRDefault="00414F0A" w:rsidP="00FA330C">
            <w:r>
              <w:rPr>
                <w:rFonts w:hint="eastAsia"/>
              </w:rPr>
              <w:t>ヒアリング（２次選考）</w:t>
            </w:r>
          </w:p>
        </w:tc>
        <w:tc>
          <w:tcPr>
            <w:tcW w:w="4051" w:type="dxa"/>
          </w:tcPr>
          <w:p w:rsidR="00C5341A" w:rsidRDefault="00296963" w:rsidP="00FA330C">
            <w:r>
              <w:rPr>
                <w:rFonts w:hint="eastAsia"/>
              </w:rPr>
              <w:t>令和４年２</w:t>
            </w:r>
            <w:r w:rsidR="00C16A49">
              <w:rPr>
                <w:rFonts w:hint="eastAsia"/>
              </w:rPr>
              <w:t>月</w:t>
            </w:r>
            <w:r w:rsidRPr="00F162E8">
              <w:rPr>
                <w:rFonts w:asciiTheme="minorEastAsia" w:hAnsiTheme="minorEastAsia" w:hint="eastAsia"/>
              </w:rPr>
              <w:t>1</w:t>
            </w:r>
            <w:r w:rsidRPr="00F162E8">
              <w:rPr>
                <w:rFonts w:asciiTheme="minorEastAsia" w:hAnsiTheme="minorEastAsia"/>
              </w:rPr>
              <w:t>6</w:t>
            </w:r>
            <w:r>
              <w:rPr>
                <w:rFonts w:hint="eastAsia"/>
              </w:rPr>
              <w:t>日（水</w:t>
            </w:r>
            <w:r w:rsidR="00C16A49">
              <w:rPr>
                <w:rFonts w:hint="eastAsia"/>
              </w:rPr>
              <w:t>）予定</w:t>
            </w:r>
          </w:p>
        </w:tc>
        <w:tc>
          <w:tcPr>
            <w:tcW w:w="2718" w:type="dxa"/>
          </w:tcPr>
          <w:p w:rsidR="00C5341A" w:rsidRDefault="00414F0A" w:rsidP="00FA330C">
            <w:r>
              <w:rPr>
                <w:rFonts w:hint="eastAsia"/>
              </w:rPr>
              <w:t>※詳細な日時、場所については後日連絡する</w:t>
            </w:r>
          </w:p>
        </w:tc>
      </w:tr>
      <w:tr w:rsidR="00C5341A" w:rsidTr="00C16A49">
        <w:tc>
          <w:tcPr>
            <w:tcW w:w="1701" w:type="dxa"/>
          </w:tcPr>
          <w:p w:rsidR="00C5341A" w:rsidRDefault="00414F0A" w:rsidP="00FA330C">
            <w:r>
              <w:rPr>
                <w:rFonts w:hint="eastAsia"/>
              </w:rPr>
              <w:t>選定結果の通知</w:t>
            </w:r>
          </w:p>
        </w:tc>
        <w:tc>
          <w:tcPr>
            <w:tcW w:w="4051" w:type="dxa"/>
          </w:tcPr>
          <w:p w:rsidR="00C5341A" w:rsidRDefault="00296963" w:rsidP="00FA330C">
            <w:r>
              <w:rPr>
                <w:rFonts w:hint="eastAsia"/>
              </w:rPr>
              <w:t>令和４年２</w:t>
            </w:r>
            <w:r w:rsidR="003C47A7">
              <w:rPr>
                <w:rFonts w:hint="eastAsia"/>
              </w:rPr>
              <w:t>月下旬</w:t>
            </w:r>
          </w:p>
        </w:tc>
        <w:tc>
          <w:tcPr>
            <w:tcW w:w="2718" w:type="dxa"/>
          </w:tcPr>
          <w:p w:rsidR="00C5341A" w:rsidRDefault="00C5341A" w:rsidP="00FA330C"/>
        </w:tc>
      </w:tr>
      <w:tr w:rsidR="005D5A3A" w:rsidTr="00C16A49">
        <w:tc>
          <w:tcPr>
            <w:tcW w:w="1701" w:type="dxa"/>
          </w:tcPr>
          <w:p w:rsidR="005D5A3A" w:rsidRDefault="005D5A3A" w:rsidP="00FA330C">
            <w:r>
              <w:rPr>
                <w:rFonts w:hint="eastAsia"/>
              </w:rPr>
              <w:t>目的外使用許可</w:t>
            </w:r>
          </w:p>
        </w:tc>
        <w:tc>
          <w:tcPr>
            <w:tcW w:w="4051" w:type="dxa"/>
          </w:tcPr>
          <w:p w:rsidR="005D5A3A" w:rsidRDefault="005D5A3A" w:rsidP="0045675C">
            <w:r>
              <w:rPr>
                <w:rFonts w:hint="eastAsia"/>
              </w:rPr>
              <w:t>令和４年３月上旬</w:t>
            </w:r>
          </w:p>
        </w:tc>
        <w:tc>
          <w:tcPr>
            <w:tcW w:w="2718" w:type="dxa"/>
          </w:tcPr>
          <w:p w:rsidR="005D5A3A" w:rsidRDefault="005D5A3A" w:rsidP="00FA330C"/>
        </w:tc>
      </w:tr>
      <w:tr w:rsidR="005D5A3A" w:rsidTr="00C16A49">
        <w:tc>
          <w:tcPr>
            <w:tcW w:w="1701" w:type="dxa"/>
          </w:tcPr>
          <w:p w:rsidR="005D5A3A" w:rsidRDefault="005D5A3A" w:rsidP="005D5A3A">
            <w:r>
              <w:rPr>
                <w:rFonts w:hint="eastAsia"/>
              </w:rPr>
              <w:t>開店準備</w:t>
            </w:r>
          </w:p>
        </w:tc>
        <w:tc>
          <w:tcPr>
            <w:tcW w:w="4051" w:type="dxa"/>
          </w:tcPr>
          <w:p w:rsidR="005D5A3A" w:rsidRDefault="005D5A3A" w:rsidP="005D5A3A">
            <w:r>
              <w:rPr>
                <w:rFonts w:hint="eastAsia"/>
              </w:rPr>
              <w:t>令和４年３月上旬～３月下旬</w:t>
            </w:r>
          </w:p>
        </w:tc>
        <w:tc>
          <w:tcPr>
            <w:tcW w:w="2718" w:type="dxa"/>
          </w:tcPr>
          <w:p w:rsidR="005D5A3A" w:rsidRDefault="005D5A3A" w:rsidP="005D5A3A"/>
        </w:tc>
      </w:tr>
      <w:tr w:rsidR="005D5A3A" w:rsidTr="00C16A49">
        <w:tc>
          <w:tcPr>
            <w:tcW w:w="1701" w:type="dxa"/>
          </w:tcPr>
          <w:p w:rsidR="005D5A3A" w:rsidRDefault="005D5A3A" w:rsidP="005D5A3A">
            <w:r>
              <w:rPr>
                <w:rFonts w:hint="eastAsia"/>
              </w:rPr>
              <w:t>開店</w:t>
            </w:r>
          </w:p>
        </w:tc>
        <w:tc>
          <w:tcPr>
            <w:tcW w:w="4051" w:type="dxa"/>
          </w:tcPr>
          <w:p w:rsidR="005D5A3A" w:rsidRDefault="005D5A3A" w:rsidP="005D5A3A">
            <w:r>
              <w:rPr>
                <w:rFonts w:hint="eastAsia"/>
              </w:rPr>
              <w:t>令和４年４月１日（金）</w:t>
            </w:r>
          </w:p>
        </w:tc>
        <w:tc>
          <w:tcPr>
            <w:tcW w:w="2718" w:type="dxa"/>
          </w:tcPr>
          <w:p w:rsidR="005D5A3A" w:rsidRDefault="005D5A3A" w:rsidP="005D5A3A"/>
        </w:tc>
      </w:tr>
    </w:tbl>
    <w:p w:rsidR="00C5341A" w:rsidRDefault="00C5341A" w:rsidP="00FA330C">
      <w:pPr>
        <w:ind w:left="567" w:hangingChars="270" w:hanging="567"/>
      </w:pPr>
    </w:p>
    <w:p w:rsidR="00414F0A" w:rsidRDefault="00414F0A" w:rsidP="00FA330C">
      <w:pPr>
        <w:ind w:left="567" w:hangingChars="270" w:hanging="567"/>
      </w:pPr>
      <w:r>
        <w:rPr>
          <w:rFonts w:hint="eastAsia"/>
        </w:rPr>
        <w:t>５　提案書等の内容</w:t>
      </w:r>
    </w:p>
    <w:p w:rsidR="00414F0A" w:rsidRDefault="00414F0A" w:rsidP="00FA330C">
      <w:pPr>
        <w:ind w:left="567" w:hangingChars="270" w:hanging="567"/>
      </w:pPr>
      <w:r>
        <w:rPr>
          <w:rFonts w:hint="eastAsia"/>
        </w:rPr>
        <w:t>（１）提案書作成上の基本事項</w:t>
      </w:r>
    </w:p>
    <w:p w:rsidR="00414F0A" w:rsidRDefault="00414F0A" w:rsidP="00F84E1B">
      <w:pPr>
        <w:ind w:left="283" w:hangingChars="135" w:hanging="283"/>
      </w:pPr>
      <w:r>
        <w:rPr>
          <w:rFonts w:hint="eastAsia"/>
        </w:rPr>
        <w:t xml:space="preserve">　</w:t>
      </w:r>
      <w:r w:rsidR="00F84E1B">
        <w:rPr>
          <w:rFonts w:hint="eastAsia"/>
        </w:rPr>
        <w:t xml:space="preserve">　</w:t>
      </w:r>
      <w:r>
        <w:rPr>
          <w:rFonts w:hint="eastAsia"/>
        </w:rPr>
        <w:t>プロポーザルは</w:t>
      </w:r>
      <w:r w:rsidR="00F84E1B">
        <w:rPr>
          <w:rFonts w:hint="eastAsia"/>
        </w:rPr>
        <w:t>、登呂博物館ミュージアムショップ運営における具体的な取組方法について提案を求めるものである。本実施要領等において記載された事項以外の内容を含む提案書については、提案を無効とする場合があるので注意すること。</w:t>
      </w:r>
    </w:p>
    <w:p w:rsidR="00F84E1B" w:rsidRDefault="00F84E1B" w:rsidP="00F84E1B">
      <w:pPr>
        <w:ind w:left="283" w:hangingChars="135" w:hanging="283"/>
      </w:pPr>
    </w:p>
    <w:p w:rsidR="00F84E1B" w:rsidRDefault="00F84E1B" w:rsidP="00F84E1B">
      <w:pPr>
        <w:ind w:left="283" w:hangingChars="135" w:hanging="283"/>
      </w:pPr>
      <w:r>
        <w:rPr>
          <w:rFonts w:hint="eastAsia"/>
        </w:rPr>
        <w:t>（２）提案書の作成方法</w:t>
      </w:r>
    </w:p>
    <w:p w:rsidR="00F84E1B" w:rsidRDefault="00F84E1B" w:rsidP="00F84E1B">
      <w:pPr>
        <w:ind w:left="283" w:hangingChars="135" w:hanging="283"/>
      </w:pPr>
      <w:r>
        <w:rPr>
          <w:rFonts w:hint="eastAsia"/>
        </w:rPr>
        <w:t xml:space="preserve">　　提案書の様式は、別添に示すとおりである。なお、</w:t>
      </w:r>
      <w:r w:rsidRPr="003C47A7">
        <w:rPr>
          <w:rFonts w:hint="eastAsia"/>
          <w:b/>
          <w:u w:val="single"/>
        </w:rPr>
        <w:t>会社名は指定された欄以外に記載しないよう注意すること。</w:t>
      </w:r>
    </w:p>
    <w:p w:rsidR="00F84E1B" w:rsidRDefault="00F84E1B" w:rsidP="00F84E1B">
      <w:pPr>
        <w:ind w:left="283" w:hangingChars="135" w:hanging="283"/>
      </w:pPr>
      <w:r>
        <w:rPr>
          <w:rFonts w:hint="eastAsia"/>
        </w:rPr>
        <w:t>（３）資料、提案書の内容に関する留意事項</w:t>
      </w:r>
    </w:p>
    <w:p w:rsidR="00F84E1B" w:rsidRDefault="00F84E1B" w:rsidP="00F84E1B">
      <w:pPr>
        <w:ind w:left="283" w:hangingChars="135" w:hanging="283"/>
      </w:pPr>
      <w:r>
        <w:rPr>
          <w:rFonts w:hint="eastAsia"/>
        </w:rPr>
        <w:t xml:space="preserve">　　次表に挙げる事項に留意し作成すること。なお、文字のサイズは</w:t>
      </w:r>
      <w:r>
        <w:rPr>
          <w:rFonts w:hint="eastAsia"/>
        </w:rPr>
        <w:t>10</w:t>
      </w:r>
      <w:r>
        <w:rPr>
          <w:rFonts w:hint="eastAsia"/>
        </w:rPr>
        <w:t>ポイント以上とする。</w:t>
      </w:r>
    </w:p>
    <w:p w:rsidR="00F84E1B" w:rsidRDefault="00F84E1B" w:rsidP="00F84E1B">
      <w:pPr>
        <w:ind w:left="283" w:hangingChars="135" w:hanging="283"/>
      </w:pPr>
    </w:p>
    <w:p w:rsidR="00F84E1B" w:rsidRDefault="00F84E1B" w:rsidP="00F84E1B">
      <w:pPr>
        <w:ind w:left="283" w:hangingChars="135" w:hanging="283"/>
      </w:pPr>
    </w:p>
    <w:tbl>
      <w:tblPr>
        <w:tblStyle w:val="a3"/>
        <w:tblW w:w="0" w:type="auto"/>
        <w:tblInd w:w="-176" w:type="dxa"/>
        <w:tblLook w:val="04A0" w:firstRow="1" w:lastRow="0" w:firstColumn="1" w:lastColumn="0" w:noHBand="0" w:noVBand="1"/>
      </w:tblPr>
      <w:tblGrid>
        <w:gridCol w:w="1702"/>
        <w:gridCol w:w="7194"/>
      </w:tblGrid>
      <w:tr w:rsidR="00F84E1B" w:rsidTr="00F84E1B">
        <w:tc>
          <w:tcPr>
            <w:tcW w:w="1702" w:type="dxa"/>
          </w:tcPr>
          <w:p w:rsidR="00F84E1B" w:rsidRDefault="00841B00" w:rsidP="00F84E1B">
            <w:r>
              <w:rPr>
                <w:rFonts w:hint="eastAsia"/>
              </w:rPr>
              <w:t>記載書類</w:t>
            </w:r>
          </w:p>
        </w:tc>
        <w:tc>
          <w:tcPr>
            <w:tcW w:w="7194" w:type="dxa"/>
          </w:tcPr>
          <w:p w:rsidR="00F84E1B" w:rsidRDefault="00F84E1B" w:rsidP="00F84E1B">
            <w:r>
              <w:rPr>
                <w:rFonts w:hint="eastAsia"/>
              </w:rPr>
              <w:t>内容に関する留意点</w:t>
            </w:r>
          </w:p>
        </w:tc>
      </w:tr>
      <w:tr w:rsidR="00F84E1B" w:rsidTr="00F84E1B">
        <w:tc>
          <w:tcPr>
            <w:tcW w:w="1702" w:type="dxa"/>
          </w:tcPr>
          <w:p w:rsidR="00F84E1B" w:rsidRDefault="00F84E1B" w:rsidP="00F84E1B">
            <w:r>
              <w:rPr>
                <w:rFonts w:hint="eastAsia"/>
              </w:rPr>
              <w:t>参加申請書</w:t>
            </w:r>
          </w:p>
          <w:p w:rsidR="00F84E1B" w:rsidRDefault="00F84E1B" w:rsidP="00F84E1B">
            <w:r>
              <w:rPr>
                <w:rFonts w:hint="eastAsia"/>
              </w:rPr>
              <w:t>【様式１号】</w:t>
            </w:r>
          </w:p>
        </w:tc>
        <w:tc>
          <w:tcPr>
            <w:tcW w:w="7194" w:type="dxa"/>
          </w:tcPr>
          <w:p w:rsidR="00F84E1B" w:rsidRDefault="00296963" w:rsidP="00F84E1B">
            <w:r>
              <w:rPr>
                <w:rFonts w:hint="eastAsia"/>
              </w:rPr>
              <w:t>令和４年１</w:t>
            </w:r>
            <w:r w:rsidR="00841B00">
              <w:rPr>
                <w:rFonts w:hint="eastAsia"/>
              </w:rPr>
              <w:t>月</w:t>
            </w:r>
            <w:r w:rsidRPr="00F162E8">
              <w:rPr>
                <w:rFonts w:asciiTheme="minorEastAsia" w:hAnsiTheme="minorEastAsia" w:hint="eastAsia"/>
              </w:rPr>
              <w:t>2</w:t>
            </w:r>
            <w:r w:rsidRPr="00F162E8">
              <w:rPr>
                <w:rFonts w:asciiTheme="minorEastAsia" w:hAnsiTheme="minorEastAsia"/>
              </w:rPr>
              <w:t>1</w:t>
            </w:r>
            <w:r>
              <w:rPr>
                <w:rFonts w:hint="eastAsia"/>
              </w:rPr>
              <w:t>日（金</w:t>
            </w:r>
            <w:r w:rsidR="00841B00">
              <w:rPr>
                <w:rFonts w:hint="eastAsia"/>
              </w:rPr>
              <w:t>）</w:t>
            </w:r>
            <w:r w:rsidR="001F71EA">
              <w:rPr>
                <w:rFonts w:hint="eastAsia"/>
              </w:rPr>
              <w:t>午後５時</w:t>
            </w:r>
            <w:r w:rsidR="00CF6CCC">
              <w:rPr>
                <w:rFonts w:hint="eastAsia"/>
              </w:rPr>
              <w:t>まで</w:t>
            </w:r>
            <w:r w:rsidR="001F71EA">
              <w:rPr>
                <w:rFonts w:hint="eastAsia"/>
              </w:rPr>
              <w:t>に</w:t>
            </w:r>
            <w:r w:rsidR="00CF6CCC">
              <w:rPr>
                <w:rFonts w:hint="eastAsia"/>
              </w:rPr>
              <w:t>必着</w:t>
            </w:r>
          </w:p>
          <w:p w:rsidR="00CF6CCC" w:rsidRDefault="00CF6CCC" w:rsidP="00F84E1B">
            <w:r>
              <w:rPr>
                <w:rFonts w:hint="eastAsia"/>
              </w:rPr>
              <w:t>※持参または郵送（書留郵便に限る）</w:t>
            </w:r>
          </w:p>
        </w:tc>
      </w:tr>
      <w:tr w:rsidR="00F84E1B" w:rsidTr="00F84E1B">
        <w:tc>
          <w:tcPr>
            <w:tcW w:w="1702" w:type="dxa"/>
          </w:tcPr>
          <w:p w:rsidR="00F84E1B" w:rsidRDefault="00F84E1B" w:rsidP="00F84E1B">
            <w:r>
              <w:rPr>
                <w:rFonts w:hint="eastAsia"/>
              </w:rPr>
              <w:t>提案書</w:t>
            </w:r>
          </w:p>
          <w:p w:rsidR="00E1536D" w:rsidRDefault="00E1536D" w:rsidP="00F84E1B">
            <w:r>
              <w:rPr>
                <w:rFonts w:hint="eastAsia"/>
              </w:rPr>
              <w:t>【様式２号】</w:t>
            </w:r>
          </w:p>
        </w:tc>
        <w:tc>
          <w:tcPr>
            <w:tcW w:w="7194" w:type="dxa"/>
          </w:tcPr>
          <w:p w:rsidR="00F84E1B" w:rsidRDefault="007039AA" w:rsidP="00F84E1B">
            <w:r>
              <w:rPr>
                <w:rFonts w:hint="eastAsia"/>
              </w:rPr>
              <w:t>令和４</w:t>
            </w:r>
            <w:r w:rsidR="00CF6CCC">
              <w:rPr>
                <w:rFonts w:hint="eastAsia"/>
              </w:rPr>
              <w:t>年</w:t>
            </w:r>
            <w:r w:rsidR="00296963">
              <w:rPr>
                <w:rFonts w:hint="eastAsia"/>
              </w:rPr>
              <w:t>２月３日（木</w:t>
            </w:r>
            <w:r w:rsidR="00841B00">
              <w:rPr>
                <w:rFonts w:hint="eastAsia"/>
              </w:rPr>
              <w:t>）</w:t>
            </w:r>
            <w:r w:rsidR="001F71EA">
              <w:rPr>
                <w:rFonts w:hint="eastAsia"/>
              </w:rPr>
              <w:t>正午</w:t>
            </w:r>
            <w:r w:rsidR="00CF6CCC">
              <w:rPr>
                <w:rFonts w:hint="eastAsia"/>
              </w:rPr>
              <w:t>までに必着</w:t>
            </w:r>
          </w:p>
          <w:p w:rsidR="00CF6CCC" w:rsidRDefault="00CF6CCC" w:rsidP="00F84E1B">
            <w:r>
              <w:rPr>
                <w:rFonts w:hint="eastAsia"/>
              </w:rPr>
              <w:t>※３部を持参すること</w:t>
            </w:r>
          </w:p>
        </w:tc>
      </w:tr>
      <w:tr w:rsidR="00F84E1B" w:rsidTr="00F84E1B">
        <w:tc>
          <w:tcPr>
            <w:tcW w:w="1702" w:type="dxa"/>
          </w:tcPr>
          <w:p w:rsidR="00F84E1B" w:rsidRDefault="00E1536D" w:rsidP="00F84E1B">
            <w:r>
              <w:rPr>
                <w:rFonts w:hint="eastAsia"/>
              </w:rPr>
              <w:t>会社概要書</w:t>
            </w:r>
          </w:p>
          <w:p w:rsidR="00E1536D" w:rsidRDefault="00E1536D" w:rsidP="00F84E1B">
            <w:r>
              <w:rPr>
                <w:rFonts w:hint="eastAsia"/>
              </w:rPr>
              <w:t>【様式３号】</w:t>
            </w:r>
          </w:p>
        </w:tc>
        <w:tc>
          <w:tcPr>
            <w:tcW w:w="7194" w:type="dxa"/>
          </w:tcPr>
          <w:p w:rsidR="00F84E1B" w:rsidRDefault="00E1536D" w:rsidP="00F84E1B">
            <w:r>
              <w:rPr>
                <w:rFonts w:hint="eastAsia"/>
              </w:rPr>
              <w:t>・会社概要について記載する。</w:t>
            </w:r>
          </w:p>
          <w:p w:rsidR="00F26D3A" w:rsidRDefault="00F26D3A" w:rsidP="00F84E1B">
            <w:r>
              <w:rPr>
                <w:rFonts w:hint="eastAsia"/>
              </w:rPr>
              <w:t>・損益計算書（過去５年分）を添付すること。</w:t>
            </w:r>
          </w:p>
        </w:tc>
      </w:tr>
      <w:tr w:rsidR="00F84E1B" w:rsidTr="00F84E1B">
        <w:tc>
          <w:tcPr>
            <w:tcW w:w="1702" w:type="dxa"/>
          </w:tcPr>
          <w:p w:rsidR="00F84E1B" w:rsidRDefault="00E1536D" w:rsidP="00F84E1B">
            <w:r>
              <w:rPr>
                <w:rFonts w:hint="eastAsia"/>
              </w:rPr>
              <w:t>業務実績</w:t>
            </w:r>
          </w:p>
          <w:p w:rsidR="00E1536D" w:rsidRDefault="00E1536D" w:rsidP="00F84E1B">
            <w:r>
              <w:rPr>
                <w:rFonts w:hint="eastAsia"/>
              </w:rPr>
              <w:lastRenderedPageBreak/>
              <w:t>【様式４号】</w:t>
            </w:r>
          </w:p>
        </w:tc>
        <w:tc>
          <w:tcPr>
            <w:tcW w:w="7194" w:type="dxa"/>
          </w:tcPr>
          <w:p w:rsidR="00F84E1B" w:rsidRDefault="00E1536D" w:rsidP="00145D0D">
            <w:pPr>
              <w:ind w:left="210" w:hangingChars="100" w:hanging="210"/>
            </w:pPr>
            <w:r>
              <w:rPr>
                <w:rFonts w:hint="eastAsia"/>
              </w:rPr>
              <w:lastRenderedPageBreak/>
              <w:t>・小売、販売業務の内容と実績を記載する。</w:t>
            </w:r>
            <w:r w:rsidR="00145D0D">
              <w:rPr>
                <w:rFonts w:hint="eastAsia"/>
              </w:rPr>
              <w:t>（ただし、業務期間１年以上の</w:t>
            </w:r>
            <w:r w:rsidR="00145D0D">
              <w:rPr>
                <w:rFonts w:hint="eastAsia"/>
              </w:rPr>
              <w:lastRenderedPageBreak/>
              <w:t>ものを記載すること）</w:t>
            </w:r>
          </w:p>
          <w:p w:rsidR="00E1536D" w:rsidRDefault="00E1536D" w:rsidP="00F84E1B">
            <w:r>
              <w:rPr>
                <w:rFonts w:hint="eastAsia"/>
              </w:rPr>
              <w:t>・実績は平成</w:t>
            </w:r>
            <w:r w:rsidR="00BC0D98" w:rsidRPr="00F162E8">
              <w:rPr>
                <w:rFonts w:asciiTheme="minorEastAsia" w:hAnsiTheme="minorEastAsia"/>
              </w:rPr>
              <w:t>2</w:t>
            </w:r>
            <w:r w:rsidR="00627871" w:rsidRPr="00F162E8">
              <w:rPr>
                <w:rFonts w:asciiTheme="minorEastAsia" w:hAnsiTheme="minorEastAsia" w:hint="eastAsia"/>
              </w:rPr>
              <w:t>8</w:t>
            </w:r>
            <w:r>
              <w:rPr>
                <w:rFonts w:hint="eastAsia"/>
              </w:rPr>
              <w:t>年度以降に実施した業務を対象とする。</w:t>
            </w:r>
          </w:p>
        </w:tc>
      </w:tr>
      <w:tr w:rsidR="00E1536D" w:rsidTr="00F84E1B">
        <w:tc>
          <w:tcPr>
            <w:tcW w:w="1702" w:type="dxa"/>
          </w:tcPr>
          <w:p w:rsidR="00E1536D" w:rsidRPr="0004646F" w:rsidRDefault="00E1536D" w:rsidP="00F84E1B">
            <w:r w:rsidRPr="0004646F">
              <w:rPr>
                <w:rFonts w:hint="eastAsia"/>
              </w:rPr>
              <w:lastRenderedPageBreak/>
              <w:t>年間収支計画書</w:t>
            </w:r>
          </w:p>
          <w:p w:rsidR="003C47A7" w:rsidRPr="0004646F" w:rsidRDefault="003C47A7" w:rsidP="00F84E1B">
            <w:r w:rsidRPr="0004646F">
              <w:rPr>
                <w:rFonts w:hint="eastAsia"/>
              </w:rPr>
              <w:t>（様式自由）</w:t>
            </w:r>
          </w:p>
        </w:tc>
        <w:tc>
          <w:tcPr>
            <w:tcW w:w="7194" w:type="dxa"/>
          </w:tcPr>
          <w:p w:rsidR="00F26D3A" w:rsidRPr="0004646F" w:rsidRDefault="003C47A7" w:rsidP="00F84E1B">
            <w:r w:rsidRPr="0004646F">
              <w:rPr>
                <w:rFonts w:hint="eastAsia"/>
              </w:rPr>
              <w:t>・登呂博物館ミュージアムショップでの</w:t>
            </w:r>
            <w:r w:rsidR="00D150F3">
              <w:rPr>
                <w:rFonts w:hint="eastAsia"/>
              </w:rPr>
              <w:t>単年度</w:t>
            </w:r>
            <w:r w:rsidRPr="0004646F">
              <w:rPr>
                <w:rFonts w:hint="eastAsia"/>
              </w:rPr>
              <w:t>収支想定を記載すること。</w:t>
            </w:r>
          </w:p>
          <w:p w:rsidR="003C47A7" w:rsidRDefault="00F26D3A" w:rsidP="00F84E1B">
            <w:r w:rsidRPr="0004646F">
              <w:rPr>
                <w:rFonts w:hint="eastAsia"/>
              </w:rPr>
              <w:t>・目的外使用料</w:t>
            </w:r>
            <w:r w:rsidR="00170FFC">
              <w:rPr>
                <w:rFonts w:hint="eastAsia"/>
              </w:rPr>
              <w:t>、光熱水費</w:t>
            </w:r>
            <w:r w:rsidRPr="0004646F">
              <w:rPr>
                <w:rFonts w:hint="eastAsia"/>
              </w:rPr>
              <w:t>を計算に含ませること。</w:t>
            </w:r>
          </w:p>
          <w:p w:rsidR="00841B00" w:rsidRPr="0004646F" w:rsidRDefault="00841B00" w:rsidP="00F84E1B">
            <w:r>
              <w:rPr>
                <w:rFonts w:hint="eastAsia"/>
              </w:rPr>
              <w:t>・</w:t>
            </w:r>
            <w:r>
              <w:rPr>
                <w:rFonts w:hint="eastAsia"/>
              </w:rPr>
              <w:t>A</w:t>
            </w:r>
            <w:r w:rsidR="0045675C">
              <w:rPr>
                <w:rFonts w:hint="eastAsia"/>
              </w:rPr>
              <w:t>４版片面１枚に記載すること。なお</w:t>
            </w:r>
            <w:r w:rsidR="0045675C" w:rsidRPr="0004646F">
              <w:rPr>
                <w:rFonts w:hint="eastAsia"/>
              </w:rPr>
              <w:t>、様式</w:t>
            </w:r>
            <w:r w:rsidR="0045675C">
              <w:rPr>
                <w:rFonts w:hint="eastAsia"/>
              </w:rPr>
              <w:t>は自由とする</w:t>
            </w:r>
            <w:r w:rsidR="0045675C" w:rsidRPr="0004646F">
              <w:rPr>
                <w:rFonts w:hint="eastAsia"/>
              </w:rPr>
              <w:t>。</w:t>
            </w:r>
          </w:p>
        </w:tc>
      </w:tr>
      <w:tr w:rsidR="00F84E1B" w:rsidRPr="00D0269B" w:rsidTr="00F84E1B">
        <w:tc>
          <w:tcPr>
            <w:tcW w:w="1702" w:type="dxa"/>
          </w:tcPr>
          <w:p w:rsidR="00F84E1B" w:rsidRPr="0004646F" w:rsidRDefault="00E1536D" w:rsidP="00F84E1B">
            <w:r w:rsidRPr="0004646F">
              <w:rPr>
                <w:rFonts w:hint="eastAsia"/>
              </w:rPr>
              <w:t>業務の実施方針</w:t>
            </w:r>
          </w:p>
          <w:p w:rsidR="00E1536D" w:rsidRPr="0004646F" w:rsidRDefault="00E1536D" w:rsidP="00F84E1B">
            <w:r w:rsidRPr="0004646F">
              <w:rPr>
                <w:rFonts w:hint="eastAsia"/>
              </w:rPr>
              <w:t>（様式自由）</w:t>
            </w:r>
          </w:p>
        </w:tc>
        <w:tc>
          <w:tcPr>
            <w:tcW w:w="7194" w:type="dxa"/>
          </w:tcPr>
          <w:p w:rsidR="0045675C" w:rsidRPr="00ED2697" w:rsidRDefault="00073928" w:rsidP="0045675C">
            <w:pPr>
              <w:ind w:left="210" w:hangingChars="100" w:hanging="210"/>
            </w:pPr>
            <w:r>
              <w:rPr>
                <w:rFonts w:hint="eastAsia"/>
              </w:rPr>
              <w:t>・本業務を実施するにあたっての</w:t>
            </w:r>
            <w:r w:rsidR="0045675C" w:rsidRPr="00ED2697">
              <w:rPr>
                <w:rFonts w:hint="eastAsia"/>
              </w:rPr>
              <w:t>実施方針について、下記の点について記載すること。</w:t>
            </w:r>
          </w:p>
          <w:p w:rsidR="0045675C" w:rsidRPr="00ED2697" w:rsidRDefault="008F55EB" w:rsidP="0045675C">
            <w:pPr>
              <w:ind w:left="210" w:hangingChars="100" w:hanging="210"/>
            </w:pPr>
            <w:r>
              <w:rPr>
                <w:rFonts w:hint="eastAsia"/>
              </w:rPr>
              <w:t>〇</w:t>
            </w:r>
            <w:r w:rsidR="0045675C">
              <w:rPr>
                <w:rFonts w:hint="eastAsia"/>
              </w:rPr>
              <w:t>登呂</w:t>
            </w:r>
            <w:r w:rsidR="0045675C" w:rsidRPr="00ED2697">
              <w:rPr>
                <w:rFonts w:hint="eastAsia"/>
              </w:rPr>
              <w:t>の特色を生かし、</w:t>
            </w:r>
            <w:r w:rsidR="0045675C">
              <w:rPr>
                <w:rFonts w:hint="eastAsia"/>
              </w:rPr>
              <w:t>登呂博物館</w:t>
            </w:r>
            <w:r w:rsidR="0045675C" w:rsidRPr="00ED2697">
              <w:rPr>
                <w:rFonts w:hint="eastAsia"/>
              </w:rPr>
              <w:t>にふさわしいミュージアムショップについて、どのように考えているか。</w:t>
            </w:r>
          </w:p>
          <w:p w:rsidR="0045675C" w:rsidRDefault="008F55EB" w:rsidP="0045675C">
            <w:pPr>
              <w:ind w:left="210" w:hangingChars="100" w:hanging="210"/>
            </w:pPr>
            <w:r>
              <w:rPr>
                <w:rFonts w:hint="eastAsia"/>
              </w:rPr>
              <w:t>〇</w:t>
            </w:r>
            <w:r w:rsidR="0045675C" w:rsidRPr="00ED2697">
              <w:rPr>
                <w:rFonts w:hint="eastAsia"/>
              </w:rPr>
              <w:t>来館者がミュージアムショップに求めているものと、そのニーズへの対応について、どのように考えているか。</w:t>
            </w:r>
          </w:p>
          <w:p w:rsidR="008F55EB" w:rsidRDefault="008F55EB" w:rsidP="0045675C">
            <w:r>
              <w:rPr>
                <w:rFonts w:hint="eastAsia"/>
              </w:rPr>
              <w:t>〇予定商品構成は</w:t>
            </w:r>
            <w:r w:rsidR="0087755A">
              <w:rPr>
                <w:rFonts w:hint="eastAsia"/>
              </w:rPr>
              <w:t>魅力</w:t>
            </w:r>
            <w:r>
              <w:rPr>
                <w:rFonts w:hint="eastAsia"/>
              </w:rPr>
              <w:t>的か。</w:t>
            </w:r>
          </w:p>
          <w:p w:rsidR="00CF74C5" w:rsidRDefault="00CF74C5" w:rsidP="0045675C">
            <w:r>
              <w:rPr>
                <w:rFonts w:hint="eastAsia"/>
              </w:rPr>
              <w:t>〇オリジナル商品の開発または開発業者との取引等を見込めるか。</w:t>
            </w:r>
          </w:p>
          <w:p w:rsidR="008F55EB" w:rsidRDefault="008F55EB" w:rsidP="0045675C">
            <w:r>
              <w:rPr>
                <w:rFonts w:hint="eastAsia"/>
              </w:rPr>
              <w:t>〇</w:t>
            </w:r>
            <w:r w:rsidR="0045675C" w:rsidRPr="00ED2697">
              <w:rPr>
                <w:rFonts w:hint="eastAsia"/>
              </w:rPr>
              <w:t>価格設定</w:t>
            </w:r>
            <w:r>
              <w:rPr>
                <w:rFonts w:hint="eastAsia"/>
              </w:rPr>
              <w:t>は妥当か。</w:t>
            </w:r>
          </w:p>
          <w:p w:rsidR="00816288" w:rsidRPr="00ED2697" w:rsidRDefault="00816288" w:rsidP="00816288">
            <w:pPr>
              <w:ind w:left="210" w:hangingChars="100" w:hanging="210"/>
            </w:pPr>
            <w:r>
              <w:rPr>
                <w:rFonts w:hint="eastAsia"/>
              </w:rPr>
              <w:t>〇</w:t>
            </w:r>
            <w:r w:rsidRPr="00ED2697">
              <w:rPr>
                <w:rFonts w:hint="eastAsia"/>
              </w:rPr>
              <w:t>事業実施</w:t>
            </w:r>
            <w:r>
              <w:rPr>
                <w:rFonts w:hint="eastAsia"/>
              </w:rPr>
              <w:t>体制（従業員の配置予定、勤務体制</w:t>
            </w:r>
            <w:r w:rsidRPr="00ED2697">
              <w:rPr>
                <w:rFonts w:hint="eastAsia"/>
              </w:rPr>
              <w:t>等）</w:t>
            </w:r>
            <w:r>
              <w:rPr>
                <w:rFonts w:hint="eastAsia"/>
              </w:rPr>
              <w:t>は整っているか。</w:t>
            </w:r>
          </w:p>
          <w:p w:rsidR="008150FA" w:rsidRDefault="008150FA" w:rsidP="0045675C">
            <w:r>
              <w:rPr>
                <w:rFonts w:hint="eastAsia"/>
              </w:rPr>
              <w:t>〇</w:t>
            </w:r>
            <w:r w:rsidR="008F55EB">
              <w:rPr>
                <w:rFonts w:hint="eastAsia"/>
              </w:rPr>
              <w:t>営業日時</w:t>
            </w:r>
            <w:r>
              <w:rPr>
                <w:rFonts w:hint="eastAsia"/>
              </w:rPr>
              <w:t>は十分にあるか。</w:t>
            </w:r>
          </w:p>
          <w:p w:rsidR="004F2359" w:rsidRPr="00ED2697" w:rsidRDefault="004F2359" w:rsidP="004F2359">
            <w:r>
              <w:rPr>
                <w:rFonts w:hint="eastAsia"/>
              </w:rPr>
              <w:t>〇購買者目線に立ったレイアウトとなっているか。</w:t>
            </w:r>
          </w:p>
          <w:p w:rsidR="0045675C" w:rsidRDefault="008F55EB" w:rsidP="0045675C">
            <w:pPr>
              <w:ind w:left="210" w:hangingChars="100" w:hanging="210"/>
            </w:pPr>
            <w:r>
              <w:rPr>
                <w:rFonts w:hint="eastAsia"/>
              </w:rPr>
              <w:t>〇</w:t>
            </w:r>
            <w:r w:rsidR="0045675C" w:rsidRPr="00ED2697">
              <w:rPr>
                <w:rFonts w:hint="eastAsia"/>
              </w:rPr>
              <w:t>キャッシュレス決済の対応</w:t>
            </w:r>
            <w:r w:rsidR="0087755A">
              <w:rPr>
                <w:rFonts w:hint="eastAsia"/>
              </w:rPr>
              <w:t>ができるか。</w:t>
            </w:r>
          </w:p>
          <w:p w:rsidR="008F55EB" w:rsidRPr="00ED2697" w:rsidRDefault="008F55EB" w:rsidP="0045675C">
            <w:pPr>
              <w:ind w:left="210" w:hangingChars="100" w:hanging="210"/>
            </w:pPr>
            <w:r>
              <w:rPr>
                <w:rFonts w:hint="eastAsia"/>
              </w:rPr>
              <w:t>〇将来性、発展性のある方針となっているか。</w:t>
            </w:r>
          </w:p>
          <w:p w:rsidR="0045675C" w:rsidRPr="0045675C" w:rsidRDefault="0045675C" w:rsidP="00F84E1B"/>
          <w:p w:rsidR="0004646F" w:rsidRPr="0004646F" w:rsidRDefault="00073928" w:rsidP="00F84E1B">
            <w:r>
              <w:rPr>
                <w:rFonts w:hint="eastAsia"/>
              </w:rPr>
              <w:t>・</w:t>
            </w:r>
            <w:r>
              <w:rPr>
                <w:rFonts w:hint="eastAsia"/>
              </w:rPr>
              <w:t>A</w:t>
            </w:r>
            <w:r>
              <w:rPr>
                <w:rFonts w:hint="eastAsia"/>
              </w:rPr>
              <w:t>４</w:t>
            </w:r>
            <w:r w:rsidRPr="0004646F">
              <w:rPr>
                <w:rFonts w:hint="eastAsia"/>
              </w:rPr>
              <w:t>版</w:t>
            </w:r>
            <w:r>
              <w:rPr>
                <w:rFonts w:hint="eastAsia"/>
              </w:rPr>
              <w:t>10</w:t>
            </w:r>
            <w:r w:rsidRPr="0004646F">
              <w:rPr>
                <w:rFonts w:hint="eastAsia"/>
              </w:rPr>
              <w:t>枚</w:t>
            </w:r>
            <w:r>
              <w:rPr>
                <w:rFonts w:hint="eastAsia"/>
              </w:rPr>
              <w:t>以内とする</w:t>
            </w:r>
            <w:r w:rsidR="0004646F" w:rsidRPr="0004646F">
              <w:rPr>
                <w:rFonts w:hint="eastAsia"/>
              </w:rPr>
              <w:t>。なお、</w:t>
            </w:r>
            <w:r w:rsidR="0045675C" w:rsidRPr="0004646F">
              <w:rPr>
                <w:rFonts w:hint="eastAsia"/>
              </w:rPr>
              <w:t>様式</w:t>
            </w:r>
            <w:r w:rsidR="0045675C">
              <w:rPr>
                <w:rFonts w:hint="eastAsia"/>
              </w:rPr>
              <w:t>は自由とする</w:t>
            </w:r>
            <w:r w:rsidR="0045675C" w:rsidRPr="0004646F">
              <w:rPr>
                <w:rFonts w:hint="eastAsia"/>
              </w:rPr>
              <w:t>。</w:t>
            </w:r>
          </w:p>
        </w:tc>
      </w:tr>
    </w:tbl>
    <w:p w:rsidR="00841B00" w:rsidRDefault="00841B00" w:rsidP="003211BD"/>
    <w:p w:rsidR="00F84E1B" w:rsidRDefault="003211BD" w:rsidP="0090268C">
      <w:r>
        <w:rPr>
          <w:rFonts w:hint="eastAsia"/>
        </w:rPr>
        <w:t>（４）資料の無効</w:t>
      </w:r>
    </w:p>
    <w:p w:rsidR="003211BD" w:rsidRDefault="003211BD" w:rsidP="003211BD">
      <w:pPr>
        <w:ind w:left="210" w:hangingChars="100" w:hanging="210"/>
      </w:pPr>
      <w:r>
        <w:rPr>
          <w:rFonts w:hint="eastAsia"/>
        </w:rPr>
        <w:t xml:space="preserve">　　提出書類について、この書面及び別添の書式に示された条件に適合しない場合は無効とすることがある。</w:t>
      </w:r>
    </w:p>
    <w:p w:rsidR="003211BD" w:rsidRDefault="003211BD" w:rsidP="003211BD">
      <w:pPr>
        <w:ind w:left="210" w:hangingChars="100" w:hanging="210"/>
      </w:pPr>
    </w:p>
    <w:p w:rsidR="00CE2859" w:rsidRPr="003211BD" w:rsidRDefault="00CE2859" w:rsidP="003211BD">
      <w:pPr>
        <w:ind w:left="210" w:hangingChars="100" w:hanging="210"/>
      </w:pPr>
    </w:p>
    <w:p w:rsidR="003211BD" w:rsidRDefault="003211BD" w:rsidP="003211BD">
      <w:pPr>
        <w:ind w:left="210" w:hangingChars="100" w:hanging="210"/>
      </w:pPr>
      <w:r>
        <w:rPr>
          <w:rFonts w:hint="eastAsia"/>
        </w:rPr>
        <w:t>（５）資料等の提供</w:t>
      </w:r>
    </w:p>
    <w:p w:rsidR="003211BD" w:rsidRDefault="003211BD" w:rsidP="003211BD">
      <w:pPr>
        <w:ind w:left="210" w:hangingChars="100" w:hanging="210"/>
      </w:pPr>
      <w:r>
        <w:rPr>
          <w:rFonts w:hint="eastAsia"/>
        </w:rPr>
        <w:t xml:space="preserve">　　次の資料については、ホームページ上に掲載する。</w:t>
      </w:r>
    </w:p>
    <w:p w:rsidR="003211BD" w:rsidRDefault="00841B00" w:rsidP="003211BD">
      <w:pPr>
        <w:ind w:left="210" w:hangingChars="100" w:hanging="210"/>
      </w:pPr>
      <w:r>
        <w:rPr>
          <w:rFonts w:hint="eastAsia"/>
        </w:rPr>
        <w:t xml:space="preserve">　　</w:t>
      </w:r>
      <w:r w:rsidRPr="00784F65">
        <w:rPr>
          <w:rFonts w:hint="eastAsia"/>
        </w:rPr>
        <w:t>ア</w:t>
      </w:r>
      <w:r w:rsidR="00784F65" w:rsidRPr="00784F65">
        <w:rPr>
          <w:rFonts w:hint="eastAsia"/>
        </w:rPr>
        <w:t xml:space="preserve">　</w:t>
      </w:r>
      <w:r w:rsidR="0087755A">
        <w:rPr>
          <w:rFonts w:hint="eastAsia"/>
        </w:rPr>
        <w:t>平成</w:t>
      </w:r>
      <w:r w:rsidR="0087755A" w:rsidRPr="0087755A">
        <w:rPr>
          <w:rFonts w:ascii="ＭＳ 明朝" w:eastAsia="ＭＳ 明朝" w:hAnsi="ＭＳ 明朝" w:hint="eastAsia"/>
        </w:rPr>
        <w:t>22</w:t>
      </w:r>
      <w:r w:rsidR="0087755A">
        <w:rPr>
          <w:rFonts w:hint="eastAsia"/>
        </w:rPr>
        <w:t>年度以降の</w:t>
      </w:r>
      <w:r w:rsidR="00784F65">
        <w:rPr>
          <w:rFonts w:hint="eastAsia"/>
        </w:rPr>
        <w:t>入館者状況</w:t>
      </w:r>
    </w:p>
    <w:p w:rsidR="003211BD" w:rsidRDefault="003211BD" w:rsidP="003211BD">
      <w:r>
        <w:rPr>
          <w:rFonts w:hint="eastAsia"/>
        </w:rPr>
        <w:t xml:space="preserve">　　イ　</w:t>
      </w:r>
      <w:r w:rsidR="00784F65">
        <w:rPr>
          <w:rFonts w:hint="eastAsia"/>
        </w:rPr>
        <w:t>令和２年度月別入館者状況</w:t>
      </w:r>
    </w:p>
    <w:p w:rsidR="003211BD" w:rsidRDefault="007039AA" w:rsidP="003211BD">
      <w:pPr>
        <w:ind w:firstLineChars="200" w:firstLine="420"/>
      </w:pPr>
      <w:r>
        <w:rPr>
          <w:rFonts w:hint="eastAsia"/>
        </w:rPr>
        <w:t xml:space="preserve">ウ　</w:t>
      </w:r>
      <w:r w:rsidR="00784F65">
        <w:rPr>
          <w:rFonts w:hint="eastAsia"/>
        </w:rPr>
        <w:t>登呂博物館建物平面配置図</w:t>
      </w:r>
    </w:p>
    <w:p w:rsidR="004A7BA3" w:rsidRDefault="004A7BA3" w:rsidP="003211BD">
      <w:pPr>
        <w:ind w:firstLineChars="200" w:firstLine="420"/>
      </w:pPr>
      <w:r>
        <w:rPr>
          <w:rFonts w:hint="eastAsia"/>
        </w:rPr>
        <w:t xml:space="preserve">エ　</w:t>
      </w:r>
      <w:r>
        <w:rPr>
          <w:rFonts w:hint="eastAsia"/>
          <w:kern w:val="0"/>
        </w:rPr>
        <w:t>ミュージアムショップ</w:t>
      </w:r>
      <w:r w:rsidR="00917BA6">
        <w:rPr>
          <w:rFonts w:hint="eastAsia"/>
          <w:kern w:val="0"/>
        </w:rPr>
        <w:t>光熱水費（過去４年分）</w:t>
      </w:r>
    </w:p>
    <w:p w:rsidR="003211BD" w:rsidRDefault="003211BD" w:rsidP="003211BD">
      <w:pPr>
        <w:ind w:left="210" w:hangingChars="100" w:hanging="210"/>
      </w:pPr>
      <w:r>
        <w:rPr>
          <w:rFonts w:hint="eastAsia"/>
        </w:rPr>
        <w:t xml:space="preserve">　　※上記資料以外に貸与希望があれば、</w:t>
      </w:r>
      <w:bookmarkStart w:id="0" w:name="_GoBack"/>
      <w:bookmarkEnd w:id="0"/>
      <w:r>
        <w:rPr>
          <w:rFonts w:hint="eastAsia"/>
        </w:rPr>
        <w:t>市担当者と協議すること。</w:t>
      </w:r>
    </w:p>
    <w:p w:rsidR="003211BD" w:rsidRDefault="003211BD" w:rsidP="003211BD">
      <w:pPr>
        <w:ind w:left="210" w:hangingChars="100" w:hanging="210"/>
      </w:pPr>
    </w:p>
    <w:p w:rsidR="004A35E7" w:rsidRDefault="004A35E7" w:rsidP="003211BD">
      <w:pPr>
        <w:ind w:left="210" w:hangingChars="100" w:hanging="210"/>
      </w:pPr>
    </w:p>
    <w:p w:rsidR="003211BD" w:rsidRDefault="003211BD" w:rsidP="003211BD">
      <w:pPr>
        <w:ind w:left="210" w:hangingChars="100" w:hanging="210"/>
      </w:pPr>
      <w:r>
        <w:rPr>
          <w:rFonts w:hint="eastAsia"/>
        </w:rPr>
        <w:t>６　提案書等の提出方法、提出先及び提出期限</w:t>
      </w:r>
    </w:p>
    <w:p w:rsidR="003211BD" w:rsidRDefault="009B0BC0" w:rsidP="003211BD">
      <w:pPr>
        <w:ind w:left="210" w:hangingChars="100" w:hanging="210"/>
      </w:pPr>
      <w:r>
        <w:rPr>
          <w:rFonts w:hint="eastAsia"/>
        </w:rPr>
        <w:t>（１）参加申請書</w:t>
      </w:r>
    </w:p>
    <w:p w:rsidR="009B0BC0" w:rsidRDefault="009B0BC0" w:rsidP="003211BD">
      <w:pPr>
        <w:ind w:left="210" w:hangingChars="100" w:hanging="210"/>
      </w:pPr>
      <w:r>
        <w:rPr>
          <w:rFonts w:hint="eastAsia"/>
        </w:rPr>
        <w:t xml:space="preserve">　　ア　提出方法　持参又は郵送すること（書留郵便に限る）</w:t>
      </w:r>
    </w:p>
    <w:p w:rsidR="009B0BC0" w:rsidRDefault="009B0BC0" w:rsidP="003211BD">
      <w:pPr>
        <w:ind w:left="210" w:hangingChars="100" w:hanging="210"/>
      </w:pPr>
      <w:r>
        <w:rPr>
          <w:rFonts w:hint="eastAsia"/>
        </w:rPr>
        <w:t xml:space="preserve">　　イ　提</w:t>
      </w:r>
      <w:r>
        <w:rPr>
          <w:rFonts w:hint="eastAsia"/>
        </w:rPr>
        <w:t xml:space="preserve"> </w:t>
      </w:r>
      <w:r>
        <w:rPr>
          <w:rFonts w:hint="eastAsia"/>
        </w:rPr>
        <w:t>出</w:t>
      </w:r>
      <w:r>
        <w:rPr>
          <w:rFonts w:hint="eastAsia"/>
        </w:rPr>
        <w:t xml:space="preserve"> </w:t>
      </w:r>
      <w:r>
        <w:rPr>
          <w:rFonts w:hint="eastAsia"/>
        </w:rPr>
        <w:t>先　静岡市立登呂博物館（静岡市駿河区登呂</w:t>
      </w:r>
      <w:r>
        <w:rPr>
          <w:rFonts w:hint="eastAsia"/>
        </w:rPr>
        <w:t>5-10-5</w:t>
      </w:r>
      <w:r>
        <w:rPr>
          <w:rFonts w:hint="eastAsia"/>
        </w:rPr>
        <w:t>）</w:t>
      </w:r>
    </w:p>
    <w:p w:rsidR="009B0BC0" w:rsidRDefault="007039AA" w:rsidP="003211BD">
      <w:pPr>
        <w:ind w:left="210" w:hangingChars="100" w:hanging="210"/>
      </w:pPr>
      <w:r>
        <w:rPr>
          <w:rFonts w:hint="eastAsia"/>
        </w:rPr>
        <w:t xml:space="preserve">　　ウ　提出期限　令和４</w:t>
      </w:r>
      <w:r w:rsidR="009B0BC0">
        <w:rPr>
          <w:rFonts w:hint="eastAsia"/>
        </w:rPr>
        <w:t>年</w:t>
      </w:r>
      <w:r w:rsidR="00296963">
        <w:rPr>
          <w:rFonts w:hint="eastAsia"/>
        </w:rPr>
        <w:t>１</w:t>
      </w:r>
      <w:r w:rsidR="0051178E">
        <w:rPr>
          <w:rFonts w:hint="eastAsia"/>
        </w:rPr>
        <w:t>月</w:t>
      </w:r>
      <w:r w:rsidR="00296963">
        <w:rPr>
          <w:rFonts w:hint="eastAsia"/>
        </w:rPr>
        <w:t>2</w:t>
      </w:r>
      <w:r w:rsidR="00296963">
        <w:t>1</w:t>
      </w:r>
      <w:r w:rsidR="00296963">
        <w:rPr>
          <w:rFonts w:hint="eastAsia"/>
        </w:rPr>
        <w:t>日（金</w:t>
      </w:r>
      <w:r w:rsidR="009B0BC0">
        <w:rPr>
          <w:rFonts w:hint="eastAsia"/>
        </w:rPr>
        <w:t>）午後</w:t>
      </w:r>
      <w:r w:rsidR="009B0BC0">
        <w:rPr>
          <w:rFonts w:hint="eastAsia"/>
        </w:rPr>
        <w:t>5</w:t>
      </w:r>
      <w:r w:rsidR="009B0BC0">
        <w:rPr>
          <w:rFonts w:hint="eastAsia"/>
        </w:rPr>
        <w:t>時</w:t>
      </w:r>
      <w:r w:rsidR="009B0BC0">
        <w:rPr>
          <w:rFonts w:hint="eastAsia"/>
        </w:rPr>
        <w:t>00</w:t>
      </w:r>
      <w:r w:rsidR="009B0BC0">
        <w:rPr>
          <w:rFonts w:hint="eastAsia"/>
        </w:rPr>
        <w:t>分</w:t>
      </w:r>
    </w:p>
    <w:p w:rsidR="009B0BC0" w:rsidRDefault="009B0BC0" w:rsidP="003211BD">
      <w:pPr>
        <w:ind w:left="210" w:hangingChars="100" w:hanging="210"/>
      </w:pPr>
      <w:r>
        <w:rPr>
          <w:rFonts w:hint="eastAsia"/>
        </w:rPr>
        <w:t>（２）提案書、資料</w:t>
      </w:r>
    </w:p>
    <w:p w:rsidR="009B0BC0" w:rsidRDefault="007039AA" w:rsidP="003211BD">
      <w:pPr>
        <w:ind w:left="210" w:hangingChars="100" w:hanging="210"/>
      </w:pPr>
      <w:r>
        <w:rPr>
          <w:rFonts w:hint="eastAsia"/>
        </w:rPr>
        <w:t xml:space="preserve">　　ア　提出期限　令和４</w:t>
      </w:r>
      <w:r w:rsidR="009B0BC0">
        <w:rPr>
          <w:rFonts w:hint="eastAsia"/>
        </w:rPr>
        <w:t>年</w:t>
      </w:r>
      <w:r w:rsidR="00296963">
        <w:rPr>
          <w:rFonts w:hint="eastAsia"/>
        </w:rPr>
        <w:t>２月３日（木</w:t>
      </w:r>
      <w:r w:rsidR="009B0BC0">
        <w:rPr>
          <w:rFonts w:hint="eastAsia"/>
        </w:rPr>
        <w:t>）正午まで（３部を持参）</w:t>
      </w:r>
    </w:p>
    <w:p w:rsidR="003211BD" w:rsidRPr="007039AA" w:rsidRDefault="003211BD" w:rsidP="003211BD">
      <w:pPr>
        <w:ind w:left="210" w:hangingChars="100" w:hanging="210"/>
      </w:pPr>
    </w:p>
    <w:p w:rsidR="003211BD" w:rsidRDefault="00994ACE" w:rsidP="003211BD">
      <w:pPr>
        <w:ind w:left="210" w:hangingChars="100" w:hanging="210"/>
      </w:pPr>
      <w:r>
        <w:rPr>
          <w:rFonts w:hint="eastAsia"/>
        </w:rPr>
        <w:t>７　質問</w:t>
      </w:r>
    </w:p>
    <w:p w:rsidR="00994ACE" w:rsidRDefault="00994ACE" w:rsidP="003211BD">
      <w:pPr>
        <w:ind w:left="210" w:hangingChars="100" w:hanging="210"/>
      </w:pPr>
      <w:r>
        <w:rPr>
          <w:rFonts w:hint="eastAsia"/>
        </w:rPr>
        <w:t xml:space="preserve">　プロポーザル資料等に関する質問の受付及び回答は以下のとおりとする。</w:t>
      </w:r>
    </w:p>
    <w:p w:rsidR="00994ACE" w:rsidRDefault="009B0BC0" w:rsidP="00253205">
      <w:pPr>
        <w:ind w:left="1680" w:hangingChars="800" w:hanging="1680"/>
      </w:pPr>
      <w:r>
        <w:rPr>
          <w:rFonts w:hint="eastAsia"/>
        </w:rPr>
        <w:t>（１）提出方法　質問票【様式５号】を平成</w:t>
      </w:r>
      <w:r w:rsidR="00296963">
        <w:rPr>
          <w:rFonts w:hint="eastAsia"/>
        </w:rPr>
        <w:t>４年１</w:t>
      </w:r>
      <w:r w:rsidR="0051178E">
        <w:rPr>
          <w:rFonts w:hint="eastAsia"/>
        </w:rPr>
        <w:t>月</w:t>
      </w:r>
      <w:r w:rsidR="00296963">
        <w:rPr>
          <w:rFonts w:hint="eastAsia"/>
        </w:rPr>
        <w:t>1</w:t>
      </w:r>
      <w:r w:rsidR="00296963">
        <w:t>1</w:t>
      </w:r>
      <w:r w:rsidR="00296963">
        <w:rPr>
          <w:rFonts w:hint="eastAsia"/>
        </w:rPr>
        <w:t>日（</w:t>
      </w:r>
      <w:r w:rsidR="00404157">
        <w:rPr>
          <w:rFonts w:hint="eastAsia"/>
        </w:rPr>
        <w:t>火</w:t>
      </w:r>
      <w:r>
        <w:rPr>
          <w:rFonts w:hint="eastAsia"/>
        </w:rPr>
        <w:t>）午後</w:t>
      </w:r>
      <w:r>
        <w:rPr>
          <w:rFonts w:hint="eastAsia"/>
        </w:rPr>
        <w:t>5</w:t>
      </w:r>
      <w:r>
        <w:rPr>
          <w:rFonts w:hint="eastAsia"/>
        </w:rPr>
        <w:t>時までに電子メールにて提出すること。（電話、</w:t>
      </w:r>
      <w:r>
        <w:rPr>
          <w:rFonts w:hint="eastAsia"/>
        </w:rPr>
        <w:t>FAX</w:t>
      </w:r>
      <w:r>
        <w:rPr>
          <w:rFonts w:hint="eastAsia"/>
        </w:rPr>
        <w:t>等での質疑応答は行わない）</w:t>
      </w:r>
    </w:p>
    <w:p w:rsidR="009B0BC0" w:rsidRDefault="009B0BC0" w:rsidP="009B0BC0">
      <w:pPr>
        <w:ind w:left="420" w:hangingChars="200" w:hanging="420"/>
      </w:pPr>
      <w:r>
        <w:rPr>
          <w:rFonts w:hint="eastAsia"/>
        </w:rPr>
        <w:t>（２）提</w:t>
      </w:r>
      <w:r w:rsidR="00253205">
        <w:rPr>
          <w:rFonts w:hint="eastAsia"/>
        </w:rPr>
        <w:t xml:space="preserve"> </w:t>
      </w:r>
      <w:r>
        <w:rPr>
          <w:rFonts w:hint="eastAsia"/>
        </w:rPr>
        <w:t>出</w:t>
      </w:r>
      <w:r w:rsidR="00253205">
        <w:rPr>
          <w:rFonts w:hint="eastAsia"/>
        </w:rPr>
        <w:t xml:space="preserve"> </w:t>
      </w:r>
      <w:r>
        <w:rPr>
          <w:rFonts w:hint="eastAsia"/>
        </w:rPr>
        <w:t xml:space="preserve">先　</w:t>
      </w:r>
      <w:r w:rsidR="00253205">
        <w:rPr>
          <w:rFonts w:hint="eastAsia"/>
        </w:rPr>
        <w:t>登呂博物館メールアドレス：</w:t>
      </w:r>
      <w:r w:rsidR="00253205">
        <w:rPr>
          <w:rFonts w:hint="eastAsia"/>
        </w:rPr>
        <w:t>torohaku@city.shizuoka.lg.jp</w:t>
      </w:r>
    </w:p>
    <w:p w:rsidR="00253205" w:rsidRDefault="00253205" w:rsidP="00253205">
      <w:pPr>
        <w:ind w:left="1680" w:hangingChars="800" w:hanging="1680"/>
      </w:pPr>
      <w:r>
        <w:rPr>
          <w:rFonts w:hint="eastAsia"/>
        </w:rPr>
        <w:t>（３）回　　答　事務局から質問者に対し電子メールで回答した後、随時ホームページに掲載する。</w:t>
      </w:r>
    </w:p>
    <w:p w:rsidR="00994ACE" w:rsidRDefault="00994ACE" w:rsidP="003211BD">
      <w:pPr>
        <w:ind w:left="210" w:hangingChars="100" w:hanging="210"/>
      </w:pPr>
    </w:p>
    <w:p w:rsidR="00994ACE" w:rsidRDefault="00994ACE" w:rsidP="003211BD">
      <w:pPr>
        <w:ind w:left="210" w:hangingChars="100" w:hanging="210"/>
      </w:pPr>
      <w:r>
        <w:rPr>
          <w:rFonts w:hint="eastAsia"/>
        </w:rPr>
        <w:t>８　選考方法</w:t>
      </w:r>
    </w:p>
    <w:p w:rsidR="00994ACE" w:rsidRDefault="00994ACE" w:rsidP="003211BD">
      <w:pPr>
        <w:ind w:left="210" w:hangingChars="100" w:hanging="210"/>
      </w:pPr>
      <w:r>
        <w:rPr>
          <w:rFonts w:hint="eastAsia"/>
        </w:rPr>
        <w:t>（１）書類選考（１次選考）</w:t>
      </w:r>
    </w:p>
    <w:p w:rsidR="00994ACE" w:rsidRDefault="00994ACE" w:rsidP="00994ACE">
      <w:pPr>
        <w:ind w:left="630" w:hangingChars="300" w:hanging="630"/>
      </w:pPr>
      <w:r>
        <w:rPr>
          <w:rFonts w:hint="eastAsia"/>
        </w:rPr>
        <w:t xml:space="preserve">　</w:t>
      </w:r>
      <w:r w:rsidR="008D6D67">
        <w:rPr>
          <w:rFonts w:hint="eastAsia"/>
        </w:rPr>
        <w:t xml:space="preserve">　ア　参加申請書を提出した者が５者を超えた場合は、提出された</w:t>
      </w:r>
      <w:r>
        <w:rPr>
          <w:rFonts w:hint="eastAsia"/>
        </w:rPr>
        <w:t>書類について事務局で評価し、５者程度を選定する。</w:t>
      </w:r>
    </w:p>
    <w:p w:rsidR="00994ACE" w:rsidRDefault="00994ACE" w:rsidP="00994ACE">
      <w:pPr>
        <w:ind w:left="630" w:hangingChars="300" w:hanging="630"/>
      </w:pPr>
      <w:r>
        <w:rPr>
          <w:rFonts w:hint="eastAsia"/>
        </w:rPr>
        <w:t xml:space="preserve">　　イ　企画提案書審査基準に基づき、項目毎に数値化して採点し、合計点数により選定する。</w:t>
      </w:r>
    </w:p>
    <w:p w:rsidR="00994ACE" w:rsidRDefault="00994ACE" w:rsidP="00994ACE">
      <w:pPr>
        <w:ind w:left="630" w:hangingChars="300" w:hanging="630"/>
      </w:pPr>
      <w:r>
        <w:rPr>
          <w:rFonts w:hint="eastAsia"/>
        </w:rPr>
        <w:t xml:space="preserve">　　ウ　応募者が少ない場合は、書類選考を行わない。</w:t>
      </w:r>
    </w:p>
    <w:p w:rsidR="00994ACE" w:rsidRDefault="00994ACE" w:rsidP="00994ACE">
      <w:pPr>
        <w:ind w:left="630" w:hangingChars="300" w:hanging="630"/>
      </w:pPr>
      <w:r>
        <w:rPr>
          <w:rFonts w:hint="eastAsia"/>
        </w:rPr>
        <w:t xml:space="preserve">　　エ　すべての参加表明者に対し、選考結果を通知する。</w:t>
      </w:r>
    </w:p>
    <w:p w:rsidR="00994ACE" w:rsidRDefault="00994ACE" w:rsidP="00994ACE">
      <w:pPr>
        <w:ind w:left="630" w:hangingChars="300" w:hanging="630"/>
      </w:pPr>
      <w:r>
        <w:rPr>
          <w:rFonts w:hint="eastAsia"/>
        </w:rPr>
        <w:t xml:space="preserve">　　オ　選考結果等についての問合わせには応じられないものとする。</w:t>
      </w:r>
    </w:p>
    <w:p w:rsidR="00994ACE" w:rsidRDefault="00994ACE" w:rsidP="00994ACE">
      <w:pPr>
        <w:ind w:left="630" w:hangingChars="300" w:hanging="630"/>
      </w:pPr>
    </w:p>
    <w:p w:rsidR="00994ACE" w:rsidRDefault="00994ACE" w:rsidP="00994ACE">
      <w:pPr>
        <w:ind w:left="630" w:hangingChars="300" w:hanging="630"/>
      </w:pPr>
      <w:r>
        <w:rPr>
          <w:rFonts w:hint="eastAsia"/>
        </w:rPr>
        <w:t>（２）ヒアリング審査の実施（２次選考）</w:t>
      </w:r>
    </w:p>
    <w:p w:rsidR="00994ACE" w:rsidRDefault="00994ACE" w:rsidP="00994ACE">
      <w:pPr>
        <w:ind w:left="630" w:hangingChars="300" w:hanging="630"/>
      </w:pPr>
      <w:r>
        <w:rPr>
          <w:rFonts w:hint="eastAsia"/>
        </w:rPr>
        <w:t xml:space="preserve">　　ア　実施日時等</w:t>
      </w:r>
    </w:p>
    <w:p w:rsidR="00994ACE" w:rsidRDefault="00994ACE" w:rsidP="00994ACE">
      <w:pPr>
        <w:ind w:left="630" w:hangingChars="300" w:hanging="630"/>
      </w:pPr>
      <w:r>
        <w:rPr>
          <w:rFonts w:hint="eastAsia"/>
        </w:rPr>
        <w:t xml:space="preserve">　　　日時及び場所は、提案書受付後に別途通知する。ヒアリングは、業務担当者からの提案書についての説明（</w:t>
      </w:r>
      <w:r>
        <w:rPr>
          <w:rFonts w:hint="eastAsia"/>
        </w:rPr>
        <w:t>15</w:t>
      </w:r>
      <w:r>
        <w:rPr>
          <w:rFonts w:hint="eastAsia"/>
        </w:rPr>
        <w:t>分）の後、質疑応答（</w:t>
      </w:r>
      <w:r>
        <w:rPr>
          <w:rFonts w:hint="eastAsia"/>
        </w:rPr>
        <w:t>10</w:t>
      </w:r>
      <w:r>
        <w:rPr>
          <w:rFonts w:hint="eastAsia"/>
        </w:rPr>
        <w:t>分）を行う。なお、説明前、質疑応後に準備・片付けとして各５分設ける。（１社の所要時間は計</w:t>
      </w:r>
      <w:r>
        <w:rPr>
          <w:rFonts w:hint="eastAsia"/>
        </w:rPr>
        <w:t>30</w:t>
      </w:r>
      <w:r>
        <w:rPr>
          <w:rFonts w:hint="eastAsia"/>
        </w:rPr>
        <w:t>分程度）</w:t>
      </w:r>
    </w:p>
    <w:p w:rsidR="00994ACE" w:rsidRDefault="00994ACE" w:rsidP="00994ACE">
      <w:pPr>
        <w:ind w:left="630" w:hangingChars="300" w:hanging="630"/>
      </w:pPr>
      <w:r>
        <w:rPr>
          <w:rFonts w:hint="eastAsia"/>
        </w:rPr>
        <w:t xml:space="preserve">　　イ　出席者</w:t>
      </w:r>
    </w:p>
    <w:p w:rsidR="00994ACE" w:rsidRDefault="0003368D" w:rsidP="00994ACE">
      <w:pPr>
        <w:ind w:left="630" w:hangingChars="300" w:hanging="630"/>
      </w:pPr>
      <w:r>
        <w:rPr>
          <w:rFonts w:hint="eastAsia"/>
        </w:rPr>
        <w:t xml:space="preserve">　　　業務担当者含め３名まで</w:t>
      </w:r>
      <w:r w:rsidR="00994ACE">
        <w:rPr>
          <w:rFonts w:hint="eastAsia"/>
        </w:rPr>
        <w:t>の同席を認める。</w:t>
      </w:r>
    </w:p>
    <w:p w:rsidR="00994ACE" w:rsidRDefault="00994ACE" w:rsidP="00994ACE">
      <w:pPr>
        <w:ind w:left="630" w:hangingChars="300" w:hanging="630"/>
      </w:pPr>
      <w:r>
        <w:rPr>
          <w:rFonts w:hint="eastAsia"/>
        </w:rPr>
        <w:t xml:space="preserve">　　　説明は、主たる業務担当者が行う。</w:t>
      </w:r>
    </w:p>
    <w:p w:rsidR="00994ACE" w:rsidRDefault="00994ACE" w:rsidP="00994ACE">
      <w:pPr>
        <w:ind w:left="630" w:hangingChars="300" w:hanging="630"/>
      </w:pPr>
      <w:r>
        <w:rPr>
          <w:rFonts w:hint="eastAsia"/>
        </w:rPr>
        <w:t xml:space="preserve">　　ウ　説明資料等</w:t>
      </w:r>
    </w:p>
    <w:p w:rsidR="00673732" w:rsidRDefault="00F76C88" w:rsidP="00673732">
      <w:pPr>
        <w:ind w:left="630" w:hangingChars="300" w:hanging="630"/>
      </w:pPr>
      <w:r>
        <w:rPr>
          <w:rFonts w:hint="eastAsia"/>
        </w:rPr>
        <w:t xml:space="preserve">　　　　ヒアリング時に新たな資料の提示は認めない。ただし、提案書に記載された</w:t>
      </w:r>
      <w:r w:rsidR="00673732">
        <w:rPr>
          <w:rFonts w:hint="eastAsia"/>
        </w:rPr>
        <w:t>図表等の拡大や、提案書の記載内容を整理した資料の提示（ホワイトボード</w:t>
      </w:r>
      <w:r w:rsidR="004C4386">
        <w:rPr>
          <w:rFonts w:hint="eastAsia"/>
        </w:rPr>
        <w:t>（幅</w:t>
      </w:r>
      <w:r w:rsidR="004C4386">
        <w:rPr>
          <w:rFonts w:hint="eastAsia"/>
        </w:rPr>
        <w:t>180cm</w:t>
      </w:r>
      <w:r w:rsidR="004C4386">
        <w:rPr>
          <w:rFonts w:hint="eastAsia"/>
        </w:rPr>
        <w:t>×高</w:t>
      </w:r>
      <w:r w:rsidR="004C4386">
        <w:rPr>
          <w:rFonts w:hint="eastAsia"/>
        </w:rPr>
        <w:t>90cm</w:t>
      </w:r>
      <w:r w:rsidR="004C4386">
        <w:rPr>
          <w:rFonts w:hint="eastAsia"/>
        </w:rPr>
        <w:t>）</w:t>
      </w:r>
      <w:r w:rsidR="00673732">
        <w:rPr>
          <w:rFonts w:hint="eastAsia"/>
        </w:rPr>
        <w:t>１枚に貼れる大きさの資料）及びプロジェクターでの投影（パソコン使用）は認める。</w:t>
      </w:r>
    </w:p>
    <w:p w:rsidR="00673732" w:rsidRDefault="00673732" w:rsidP="00673732">
      <w:pPr>
        <w:ind w:left="630" w:hangingChars="300" w:hanging="630"/>
      </w:pPr>
      <w:r>
        <w:rPr>
          <w:rFonts w:hint="eastAsia"/>
        </w:rPr>
        <w:t xml:space="preserve">　　　　パソコンを使用する場合、当日各社持参し、ヒアリング前に準備すること。（準備時間を超える場合は、説明時間を短縮することがある。）</w:t>
      </w:r>
    </w:p>
    <w:p w:rsidR="00673732" w:rsidRDefault="00673732" w:rsidP="00673732">
      <w:pPr>
        <w:ind w:left="630" w:hangingChars="300" w:hanging="630"/>
      </w:pPr>
      <w:r>
        <w:rPr>
          <w:rFonts w:hint="eastAsia"/>
        </w:rPr>
        <w:t xml:space="preserve">　　　　プロジェクター及びスクリーンは市側で用意する。</w:t>
      </w:r>
    </w:p>
    <w:p w:rsidR="00841B00" w:rsidRDefault="00841B00" w:rsidP="00E463E5"/>
    <w:p w:rsidR="00994ACE" w:rsidRDefault="00994ACE" w:rsidP="00E463E5">
      <w:r>
        <w:rPr>
          <w:rFonts w:hint="eastAsia"/>
        </w:rPr>
        <w:t>９　審査項目について</w:t>
      </w:r>
    </w:p>
    <w:p w:rsidR="00994ACE" w:rsidRDefault="00994ACE" w:rsidP="00994ACE">
      <w:pPr>
        <w:ind w:left="630" w:hangingChars="300" w:hanging="630"/>
      </w:pPr>
      <w:r>
        <w:rPr>
          <w:rFonts w:hint="eastAsia"/>
        </w:rPr>
        <w:t xml:space="preserve">　審査は、下記表の項目について評価を実施する。</w:t>
      </w:r>
    </w:p>
    <w:p w:rsidR="00994ACE" w:rsidRDefault="001A50EF" w:rsidP="00994ACE">
      <w:pPr>
        <w:ind w:left="630" w:hangingChars="300" w:hanging="630"/>
      </w:pPr>
      <w:r>
        <w:rPr>
          <w:rFonts w:hint="eastAsia"/>
        </w:rPr>
        <w:t>（１）業務実績・経営安定性の評価</w:t>
      </w:r>
    </w:p>
    <w:tbl>
      <w:tblPr>
        <w:tblStyle w:val="a3"/>
        <w:tblW w:w="8931" w:type="dxa"/>
        <w:tblInd w:w="-34" w:type="dxa"/>
        <w:tblLook w:val="04A0" w:firstRow="1" w:lastRow="0" w:firstColumn="1" w:lastColumn="0" w:noHBand="0" w:noVBand="1"/>
      </w:tblPr>
      <w:tblGrid>
        <w:gridCol w:w="2552"/>
        <w:gridCol w:w="5670"/>
        <w:gridCol w:w="709"/>
      </w:tblGrid>
      <w:tr w:rsidR="001A50EF" w:rsidRPr="00A94D68" w:rsidTr="0096532B">
        <w:tc>
          <w:tcPr>
            <w:tcW w:w="2552" w:type="dxa"/>
          </w:tcPr>
          <w:p w:rsidR="001A50EF" w:rsidRPr="00A94D68" w:rsidRDefault="001A50EF" w:rsidP="00994ACE">
            <w:pPr>
              <w:rPr>
                <w:rFonts w:asciiTheme="minorEastAsia" w:hAnsiTheme="minorEastAsia"/>
              </w:rPr>
            </w:pPr>
            <w:r w:rsidRPr="00A94D68">
              <w:rPr>
                <w:rFonts w:asciiTheme="minorEastAsia" w:hAnsiTheme="minorEastAsia" w:hint="eastAsia"/>
              </w:rPr>
              <w:t>評価項目</w:t>
            </w:r>
          </w:p>
        </w:tc>
        <w:tc>
          <w:tcPr>
            <w:tcW w:w="5670" w:type="dxa"/>
          </w:tcPr>
          <w:p w:rsidR="001A50EF" w:rsidRPr="00A94D68" w:rsidRDefault="001A50EF" w:rsidP="00994ACE">
            <w:pPr>
              <w:rPr>
                <w:rFonts w:asciiTheme="minorEastAsia" w:hAnsiTheme="minorEastAsia"/>
              </w:rPr>
            </w:pPr>
            <w:r w:rsidRPr="00A94D68">
              <w:rPr>
                <w:rFonts w:asciiTheme="minorEastAsia" w:hAnsiTheme="minorEastAsia" w:hint="eastAsia"/>
              </w:rPr>
              <w:t>審査の着眼点</w:t>
            </w:r>
          </w:p>
        </w:tc>
        <w:tc>
          <w:tcPr>
            <w:tcW w:w="709" w:type="dxa"/>
          </w:tcPr>
          <w:p w:rsidR="001A50EF" w:rsidRPr="00A94D68" w:rsidRDefault="001A50EF" w:rsidP="00994ACE">
            <w:pPr>
              <w:rPr>
                <w:rFonts w:asciiTheme="minorEastAsia" w:hAnsiTheme="minorEastAsia"/>
              </w:rPr>
            </w:pPr>
            <w:r w:rsidRPr="00A94D68">
              <w:rPr>
                <w:rFonts w:asciiTheme="minorEastAsia" w:hAnsiTheme="minorEastAsia" w:hint="eastAsia"/>
              </w:rPr>
              <w:t>配分</w:t>
            </w:r>
          </w:p>
        </w:tc>
      </w:tr>
      <w:tr w:rsidR="001A50EF" w:rsidRPr="00A94D68" w:rsidTr="0096532B">
        <w:tc>
          <w:tcPr>
            <w:tcW w:w="2552" w:type="dxa"/>
          </w:tcPr>
          <w:p w:rsidR="001A50EF" w:rsidRPr="00A94D68" w:rsidRDefault="001A50EF" w:rsidP="00994ACE">
            <w:pPr>
              <w:rPr>
                <w:rFonts w:asciiTheme="minorEastAsia" w:hAnsiTheme="minorEastAsia"/>
              </w:rPr>
            </w:pPr>
            <w:r w:rsidRPr="00A94D68">
              <w:rPr>
                <w:rFonts w:asciiTheme="minorEastAsia" w:hAnsiTheme="minorEastAsia" w:hint="eastAsia"/>
              </w:rPr>
              <w:t>業務実績</w:t>
            </w:r>
          </w:p>
        </w:tc>
        <w:tc>
          <w:tcPr>
            <w:tcW w:w="5670" w:type="dxa"/>
          </w:tcPr>
          <w:p w:rsidR="001A50EF" w:rsidRPr="00A94D68" w:rsidRDefault="001A50EF" w:rsidP="00994ACE">
            <w:pPr>
              <w:rPr>
                <w:rFonts w:asciiTheme="minorEastAsia" w:hAnsiTheme="minorEastAsia"/>
              </w:rPr>
            </w:pPr>
            <w:r w:rsidRPr="00A94D68">
              <w:rPr>
                <w:rFonts w:asciiTheme="minorEastAsia" w:hAnsiTheme="minorEastAsia" w:hint="eastAsia"/>
              </w:rPr>
              <w:t>平成</w:t>
            </w:r>
            <w:r w:rsidR="00A67CFB" w:rsidRPr="00A94D68">
              <w:rPr>
                <w:rFonts w:asciiTheme="minorEastAsia" w:hAnsiTheme="minorEastAsia"/>
              </w:rPr>
              <w:t>2</w:t>
            </w:r>
            <w:r w:rsidR="00A67CFB" w:rsidRPr="00A94D68">
              <w:rPr>
                <w:rFonts w:asciiTheme="minorEastAsia" w:hAnsiTheme="minorEastAsia" w:hint="eastAsia"/>
              </w:rPr>
              <w:t>8</w:t>
            </w:r>
            <w:r w:rsidRPr="00A94D68">
              <w:rPr>
                <w:rFonts w:asciiTheme="minorEastAsia" w:hAnsiTheme="minorEastAsia" w:hint="eastAsia"/>
              </w:rPr>
              <w:t>年度以降の業務実績</w:t>
            </w:r>
          </w:p>
        </w:tc>
        <w:tc>
          <w:tcPr>
            <w:tcW w:w="709" w:type="dxa"/>
          </w:tcPr>
          <w:p w:rsidR="001A50EF" w:rsidRPr="00A94D68" w:rsidRDefault="00F21ADD" w:rsidP="00994ACE">
            <w:pPr>
              <w:rPr>
                <w:rFonts w:asciiTheme="minorEastAsia" w:hAnsiTheme="minorEastAsia"/>
              </w:rPr>
            </w:pPr>
            <w:r w:rsidRPr="00A94D68">
              <w:rPr>
                <w:rFonts w:asciiTheme="minorEastAsia" w:hAnsiTheme="minorEastAsia" w:hint="eastAsia"/>
              </w:rPr>
              <w:t>５</w:t>
            </w:r>
          </w:p>
        </w:tc>
      </w:tr>
      <w:tr w:rsidR="00AD7993" w:rsidRPr="00A94D68" w:rsidTr="0096532B">
        <w:trPr>
          <w:trHeight w:val="730"/>
        </w:trPr>
        <w:tc>
          <w:tcPr>
            <w:tcW w:w="2552" w:type="dxa"/>
          </w:tcPr>
          <w:p w:rsidR="00AD7993" w:rsidRPr="00A94D68" w:rsidRDefault="00AD7993" w:rsidP="00994ACE">
            <w:pPr>
              <w:rPr>
                <w:rFonts w:asciiTheme="minorEastAsia" w:hAnsiTheme="minorEastAsia"/>
              </w:rPr>
            </w:pPr>
            <w:r w:rsidRPr="00A94D68">
              <w:rPr>
                <w:rFonts w:asciiTheme="minorEastAsia" w:hAnsiTheme="minorEastAsia" w:hint="eastAsia"/>
              </w:rPr>
              <w:t>経営安定性</w:t>
            </w:r>
          </w:p>
        </w:tc>
        <w:tc>
          <w:tcPr>
            <w:tcW w:w="5670" w:type="dxa"/>
          </w:tcPr>
          <w:p w:rsidR="00AD7993" w:rsidRPr="00A94D68" w:rsidRDefault="00AD7993" w:rsidP="00994ACE">
            <w:pPr>
              <w:rPr>
                <w:rFonts w:asciiTheme="minorEastAsia" w:hAnsiTheme="minorEastAsia"/>
              </w:rPr>
            </w:pPr>
            <w:r w:rsidRPr="00A94D68">
              <w:rPr>
                <w:rFonts w:asciiTheme="minorEastAsia" w:hAnsiTheme="minorEastAsia" w:hint="eastAsia"/>
              </w:rPr>
              <w:t>経営安定性（損益計算書）</w:t>
            </w:r>
          </w:p>
          <w:p w:rsidR="00AD7993" w:rsidRPr="00A94D68" w:rsidRDefault="00AD7993" w:rsidP="00994ACE">
            <w:pPr>
              <w:rPr>
                <w:rFonts w:asciiTheme="minorEastAsia" w:hAnsiTheme="minorEastAsia"/>
              </w:rPr>
            </w:pPr>
            <w:r w:rsidRPr="00A94D68">
              <w:rPr>
                <w:rFonts w:asciiTheme="minorEastAsia" w:hAnsiTheme="minorEastAsia" w:hint="eastAsia"/>
              </w:rPr>
              <w:t>年間収支計画</w:t>
            </w:r>
          </w:p>
        </w:tc>
        <w:tc>
          <w:tcPr>
            <w:tcW w:w="709" w:type="dxa"/>
          </w:tcPr>
          <w:p w:rsidR="00AD7993" w:rsidRPr="00A94D68" w:rsidRDefault="00AD7993" w:rsidP="00994ACE">
            <w:pPr>
              <w:rPr>
                <w:rFonts w:asciiTheme="minorEastAsia" w:hAnsiTheme="minorEastAsia"/>
              </w:rPr>
            </w:pPr>
            <w:r>
              <w:rPr>
                <w:rFonts w:asciiTheme="minorEastAsia" w:hAnsiTheme="minorEastAsia" w:hint="eastAsia"/>
              </w:rPr>
              <w:t>５</w:t>
            </w:r>
          </w:p>
        </w:tc>
      </w:tr>
    </w:tbl>
    <w:p w:rsidR="001A50EF" w:rsidRPr="00A94D68" w:rsidRDefault="001A50EF" w:rsidP="00994ACE">
      <w:pPr>
        <w:ind w:left="630" w:hangingChars="300" w:hanging="630"/>
        <w:rPr>
          <w:rFonts w:asciiTheme="minorEastAsia" w:hAnsiTheme="minorEastAsia"/>
        </w:rPr>
      </w:pPr>
      <w:r w:rsidRPr="00A94D68">
        <w:rPr>
          <w:rFonts w:asciiTheme="minorEastAsia" w:hAnsiTheme="minorEastAsia" w:hint="eastAsia"/>
        </w:rPr>
        <w:t>（２）</w:t>
      </w:r>
      <w:r w:rsidR="00681B24" w:rsidRPr="00A94D68">
        <w:rPr>
          <w:rFonts w:asciiTheme="minorEastAsia" w:hAnsiTheme="minorEastAsia" w:hint="eastAsia"/>
        </w:rPr>
        <w:t>業務</w:t>
      </w:r>
      <w:r w:rsidRPr="00A94D68">
        <w:rPr>
          <w:rFonts w:asciiTheme="minorEastAsia" w:hAnsiTheme="minorEastAsia" w:hint="eastAsia"/>
        </w:rPr>
        <w:t>実施方針の評価</w:t>
      </w:r>
    </w:p>
    <w:tbl>
      <w:tblPr>
        <w:tblStyle w:val="a3"/>
        <w:tblW w:w="8931" w:type="dxa"/>
        <w:tblInd w:w="-34" w:type="dxa"/>
        <w:tblLook w:val="04A0" w:firstRow="1" w:lastRow="0" w:firstColumn="1" w:lastColumn="0" w:noHBand="0" w:noVBand="1"/>
      </w:tblPr>
      <w:tblGrid>
        <w:gridCol w:w="2552"/>
        <w:gridCol w:w="2771"/>
        <w:gridCol w:w="2899"/>
        <w:gridCol w:w="709"/>
      </w:tblGrid>
      <w:tr w:rsidR="00924A42" w:rsidRPr="00A94D68" w:rsidTr="0096532B">
        <w:tc>
          <w:tcPr>
            <w:tcW w:w="2552" w:type="dxa"/>
          </w:tcPr>
          <w:p w:rsidR="00924A42" w:rsidRPr="00A94D68" w:rsidRDefault="00924A42" w:rsidP="00924A42">
            <w:pPr>
              <w:jc w:val="center"/>
              <w:rPr>
                <w:rFonts w:asciiTheme="minorEastAsia" w:hAnsiTheme="minorEastAsia"/>
              </w:rPr>
            </w:pPr>
            <w:r w:rsidRPr="00A94D68">
              <w:rPr>
                <w:rFonts w:asciiTheme="minorEastAsia" w:hAnsiTheme="minorEastAsia" w:hint="eastAsia"/>
              </w:rPr>
              <w:t>評価項目</w:t>
            </w:r>
          </w:p>
        </w:tc>
        <w:tc>
          <w:tcPr>
            <w:tcW w:w="5670" w:type="dxa"/>
            <w:gridSpan w:val="2"/>
          </w:tcPr>
          <w:p w:rsidR="00924A42" w:rsidRPr="00A94D68" w:rsidRDefault="00924A42" w:rsidP="00924A42">
            <w:pPr>
              <w:jc w:val="center"/>
              <w:rPr>
                <w:rFonts w:asciiTheme="minorEastAsia" w:hAnsiTheme="minorEastAsia"/>
              </w:rPr>
            </w:pPr>
            <w:r w:rsidRPr="00A94D68">
              <w:rPr>
                <w:rFonts w:asciiTheme="minorEastAsia" w:hAnsiTheme="minorEastAsia" w:hint="eastAsia"/>
              </w:rPr>
              <w:t>審査の着眼点</w:t>
            </w:r>
          </w:p>
        </w:tc>
        <w:tc>
          <w:tcPr>
            <w:tcW w:w="709" w:type="dxa"/>
          </w:tcPr>
          <w:p w:rsidR="00924A42" w:rsidRPr="00A94D68" w:rsidRDefault="00924A42" w:rsidP="00994ACE">
            <w:pPr>
              <w:rPr>
                <w:rFonts w:asciiTheme="minorEastAsia" w:hAnsiTheme="minorEastAsia"/>
              </w:rPr>
            </w:pPr>
            <w:r w:rsidRPr="00A94D68">
              <w:rPr>
                <w:rFonts w:asciiTheme="minorEastAsia" w:hAnsiTheme="minorEastAsia" w:hint="eastAsia"/>
              </w:rPr>
              <w:t>配分</w:t>
            </w:r>
          </w:p>
        </w:tc>
      </w:tr>
      <w:tr w:rsidR="00924A42" w:rsidRPr="00A94D68" w:rsidTr="0096532B">
        <w:tc>
          <w:tcPr>
            <w:tcW w:w="2552" w:type="dxa"/>
            <w:vMerge w:val="restart"/>
          </w:tcPr>
          <w:p w:rsidR="00924A42" w:rsidRPr="00A94D68" w:rsidRDefault="00924A42" w:rsidP="00994ACE">
            <w:pPr>
              <w:rPr>
                <w:rFonts w:asciiTheme="minorEastAsia" w:hAnsiTheme="minorEastAsia"/>
              </w:rPr>
            </w:pPr>
            <w:r>
              <w:rPr>
                <w:rFonts w:asciiTheme="minorEastAsia" w:hAnsiTheme="minorEastAsia" w:hint="eastAsia"/>
              </w:rPr>
              <w:t>業務理解</w:t>
            </w:r>
          </w:p>
        </w:tc>
        <w:tc>
          <w:tcPr>
            <w:tcW w:w="2771" w:type="dxa"/>
          </w:tcPr>
          <w:p w:rsidR="00924A42" w:rsidRPr="00A94D68" w:rsidRDefault="00924A42" w:rsidP="00A94D68">
            <w:pPr>
              <w:rPr>
                <w:rFonts w:asciiTheme="minorEastAsia" w:hAnsiTheme="minorEastAsia"/>
              </w:rPr>
            </w:pPr>
            <w:r>
              <w:rPr>
                <w:rFonts w:asciiTheme="minorEastAsia" w:hAnsiTheme="minorEastAsia" w:hint="eastAsia"/>
              </w:rPr>
              <w:t>業務理解</w:t>
            </w:r>
          </w:p>
        </w:tc>
        <w:tc>
          <w:tcPr>
            <w:tcW w:w="2899" w:type="dxa"/>
          </w:tcPr>
          <w:p w:rsidR="00924A42" w:rsidRPr="00A94D68" w:rsidRDefault="00924A42" w:rsidP="00A94D68">
            <w:r w:rsidRPr="00A94D68">
              <w:rPr>
                <w:rFonts w:asciiTheme="minorEastAsia" w:hAnsiTheme="minorEastAsia" w:hint="eastAsia"/>
              </w:rPr>
              <w:t>登呂の特色を生かし、登呂博物館にふさわしいミュージアムショップについて、どのように考えているか。</w:t>
            </w:r>
          </w:p>
        </w:tc>
        <w:tc>
          <w:tcPr>
            <w:tcW w:w="709" w:type="dxa"/>
          </w:tcPr>
          <w:p w:rsidR="00924A42" w:rsidRPr="00A94D68" w:rsidRDefault="0096532B" w:rsidP="00994ACE">
            <w:pPr>
              <w:rPr>
                <w:rFonts w:asciiTheme="minorEastAsia" w:hAnsiTheme="minorEastAsia"/>
              </w:rPr>
            </w:pPr>
            <w:r>
              <w:rPr>
                <w:rFonts w:asciiTheme="minorEastAsia" w:hAnsiTheme="minorEastAsia" w:hint="eastAsia"/>
              </w:rPr>
              <w:t>1</w:t>
            </w:r>
            <w:r w:rsidR="009B6953">
              <w:rPr>
                <w:rFonts w:asciiTheme="minorEastAsia" w:hAnsiTheme="minorEastAsia" w:hint="eastAsia"/>
              </w:rPr>
              <w:t>0</w:t>
            </w:r>
          </w:p>
        </w:tc>
      </w:tr>
      <w:tr w:rsidR="00924A42" w:rsidRPr="00A94D68" w:rsidTr="0096532B">
        <w:tc>
          <w:tcPr>
            <w:tcW w:w="2552" w:type="dxa"/>
            <w:vMerge/>
          </w:tcPr>
          <w:p w:rsidR="00924A42" w:rsidRPr="00A94D68" w:rsidRDefault="00924A42" w:rsidP="00994ACE"/>
        </w:tc>
        <w:tc>
          <w:tcPr>
            <w:tcW w:w="2771" w:type="dxa"/>
          </w:tcPr>
          <w:p w:rsidR="00924A42" w:rsidRPr="00ED2697" w:rsidRDefault="00924A42" w:rsidP="00994ACE">
            <w:r>
              <w:rPr>
                <w:rFonts w:hint="eastAsia"/>
              </w:rPr>
              <w:t>ニーズ把握</w:t>
            </w:r>
          </w:p>
        </w:tc>
        <w:tc>
          <w:tcPr>
            <w:tcW w:w="2899" w:type="dxa"/>
          </w:tcPr>
          <w:p w:rsidR="00924A42" w:rsidRPr="00924A42" w:rsidRDefault="00924A42" w:rsidP="00994ACE">
            <w:r w:rsidRPr="00ED2697">
              <w:rPr>
                <w:rFonts w:hint="eastAsia"/>
              </w:rPr>
              <w:t>来館者がミュージアムショップに求めているものと、そのニーズへの対応について、どのように考えているか。</w:t>
            </w:r>
          </w:p>
        </w:tc>
        <w:tc>
          <w:tcPr>
            <w:tcW w:w="709" w:type="dxa"/>
          </w:tcPr>
          <w:p w:rsidR="00924A42" w:rsidRPr="00A94D68" w:rsidRDefault="0096532B" w:rsidP="00994ACE">
            <w:pPr>
              <w:rPr>
                <w:rFonts w:asciiTheme="minorEastAsia" w:hAnsiTheme="minorEastAsia"/>
              </w:rPr>
            </w:pPr>
            <w:r>
              <w:rPr>
                <w:rFonts w:asciiTheme="minorEastAsia" w:hAnsiTheme="minorEastAsia" w:hint="eastAsia"/>
              </w:rPr>
              <w:t>1</w:t>
            </w:r>
            <w:r w:rsidR="009B6953">
              <w:rPr>
                <w:rFonts w:asciiTheme="minorEastAsia" w:hAnsiTheme="minorEastAsia" w:hint="eastAsia"/>
              </w:rPr>
              <w:t>0</w:t>
            </w:r>
          </w:p>
        </w:tc>
      </w:tr>
      <w:tr w:rsidR="00AD7993" w:rsidRPr="00A94D68" w:rsidTr="0096532B">
        <w:tc>
          <w:tcPr>
            <w:tcW w:w="2552" w:type="dxa"/>
            <w:vMerge w:val="restart"/>
          </w:tcPr>
          <w:p w:rsidR="00AD7993" w:rsidRPr="00A94D68" w:rsidRDefault="00AD7993" w:rsidP="00994ACE">
            <w:r>
              <w:rPr>
                <w:rFonts w:hint="eastAsia"/>
              </w:rPr>
              <w:t>店舗展開</w:t>
            </w:r>
          </w:p>
        </w:tc>
        <w:tc>
          <w:tcPr>
            <w:tcW w:w="2771" w:type="dxa"/>
          </w:tcPr>
          <w:p w:rsidR="004F2359" w:rsidRDefault="004F2359" w:rsidP="00994ACE">
            <w:r>
              <w:rPr>
                <w:rFonts w:hint="eastAsia"/>
              </w:rPr>
              <w:t>商品構成</w:t>
            </w:r>
          </w:p>
          <w:p w:rsidR="00AD7993" w:rsidRPr="00ED2697" w:rsidRDefault="00AD7993" w:rsidP="00994ACE"/>
        </w:tc>
        <w:tc>
          <w:tcPr>
            <w:tcW w:w="2899" w:type="dxa"/>
          </w:tcPr>
          <w:p w:rsidR="004F2359" w:rsidRDefault="004F2359" w:rsidP="0096532B">
            <w:r>
              <w:rPr>
                <w:rFonts w:hint="eastAsia"/>
              </w:rPr>
              <w:t>魅力的な商品構成か。</w:t>
            </w:r>
          </w:p>
          <w:p w:rsidR="00AD7993" w:rsidRPr="00A94D68" w:rsidRDefault="00AD7993" w:rsidP="0096532B"/>
        </w:tc>
        <w:tc>
          <w:tcPr>
            <w:tcW w:w="709" w:type="dxa"/>
          </w:tcPr>
          <w:p w:rsidR="00AD7993" w:rsidRPr="00A94D68" w:rsidRDefault="00AD7993" w:rsidP="00994ACE">
            <w:pPr>
              <w:rPr>
                <w:rFonts w:asciiTheme="minorEastAsia" w:hAnsiTheme="minorEastAsia"/>
              </w:rPr>
            </w:pPr>
            <w:r>
              <w:rPr>
                <w:rFonts w:asciiTheme="minorEastAsia" w:hAnsiTheme="minorEastAsia" w:hint="eastAsia"/>
              </w:rPr>
              <w:t>10</w:t>
            </w:r>
          </w:p>
        </w:tc>
      </w:tr>
      <w:tr w:rsidR="00AD7993" w:rsidRPr="00A94D68" w:rsidTr="0096532B">
        <w:trPr>
          <w:trHeight w:val="558"/>
        </w:trPr>
        <w:tc>
          <w:tcPr>
            <w:tcW w:w="2552" w:type="dxa"/>
            <w:vMerge/>
          </w:tcPr>
          <w:p w:rsidR="00AD7993" w:rsidRPr="00CE2859" w:rsidRDefault="00AD7993" w:rsidP="00994ACE"/>
        </w:tc>
        <w:tc>
          <w:tcPr>
            <w:tcW w:w="2771" w:type="dxa"/>
          </w:tcPr>
          <w:p w:rsidR="004F2359" w:rsidRDefault="004F2359" w:rsidP="00A94D68">
            <w:r>
              <w:rPr>
                <w:rFonts w:hint="eastAsia"/>
              </w:rPr>
              <w:t>独自性</w:t>
            </w:r>
          </w:p>
          <w:p w:rsidR="00AD7993" w:rsidRPr="00ED2697" w:rsidRDefault="00AD7993" w:rsidP="00A94D68"/>
        </w:tc>
        <w:tc>
          <w:tcPr>
            <w:tcW w:w="2899" w:type="dxa"/>
          </w:tcPr>
          <w:p w:rsidR="004F2359" w:rsidRDefault="004F2359" w:rsidP="0096532B">
            <w:r>
              <w:rPr>
                <w:rFonts w:hint="eastAsia"/>
              </w:rPr>
              <w:t>オリジナル商品の開発または開発業者との取引等を見込めるか。</w:t>
            </w:r>
          </w:p>
          <w:p w:rsidR="00AD7993" w:rsidRPr="0096532B" w:rsidRDefault="00AD7993" w:rsidP="0096532B"/>
        </w:tc>
        <w:tc>
          <w:tcPr>
            <w:tcW w:w="709" w:type="dxa"/>
          </w:tcPr>
          <w:p w:rsidR="00AD7993" w:rsidRPr="00A94D68" w:rsidRDefault="004F2359" w:rsidP="00994ACE">
            <w:pPr>
              <w:rPr>
                <w:rFonts w:asciiTheme="minorEastAsia" w:hAnsiTheme="minorEastAsia"/>
              </w:rPr>
            </w:pPr>
            <w:r>
              <w:rPr>
                <w:rFonts w:asciiTheme="minorEastAsia" w:hAnsiTheme="minorEastAsia" w:hint="eastAsia"/>
              </w:rPr>
              <w:t>5</w:t>
            </w:r>
          </w:p>
        </w:tc>
      </w:tr>
      <w:tr w:rsidR="009B6953" w:rsidRPr="00A94D68" w:rsidTr="0096532B">
        <w:trPr>
          <w:trHeight w:val="558"/>
        </w:trPr>
        <w:tc>
          <w:tcPr>
            <w:tcW w:w="2552" w:type="dxa"/>
            <w:vMerge/>
          </w:tcPr>
          <w:p w:rsidR="009B6953" w:rsidRPr="00CE2859" w:rsidRDefault="009B6953" w:rsidP="00994ACE"/>
        </w:tc>
        <w:tc>
          <w:tcPr>
            <w:tcW w:w="2771" w:type="dxa"/>
          </w:tcPr>
          <w:p w:rsidR="004F2359" w:rsidRDefault="004F2359" w:rsidP="00A94D68">
            <w:r>
              <w:rPr>
                <w:rFonts w:hint="eastAsia"/>
              </w:rPr>
              <w:t>価格設定</w:t>
            </w:r>
          </w:p>
          <w:p w:rsidR="009B6953" w:rsidRDefault="009B6953" w:rsidP="00A94D68"/>
        </w:tc>
        <w:tc>
          <w:tcPr>
            <w:tcW w:w="2899" w:type="dxa"/>
          </w:tcPr>
          <w:p w:rsidR="004F2359" w:rsidRDefault="004F2359" w:rsidP="0096532B">
            <w:r>
              <w:rPr>
                <w:rFonts w:hint="eastAsia"/>
              </w:rPr>
              <w:t>商品の価格設定は妥当か。</w:t>
            </w:r>
          </w:p>
          <w:p w:rsidR="009B6953" w:rsidRDefault="009B6953" w:rsidP="0096532B"/>
        </w:tc>
        <w:tc>
          <w:tcPr>
            <w:tcW w:w="709" w:type="dxa"/>
          </w:tcPr>
          <w:p w:rsidR="009B6953" w:rsidRDefault="004F2359" w:rsidP="00994ACE">
            <w:pPr>
              <w:rPr>
                <w:rFonts w:asciiTheme="minorEastAsia" w:hAnsiTheme="minorEastAsia"/>
              </w:rPr>
            </w:pPr>
            <w:r>
              <w:rPr>
                <w:rFonts w:asciiTheme="minorEastAsia" w:hAnsiTheme="minorEastAsia" w:hint="eastAsia"/>
              </w:rPr>
              <w:t>10</w:t>
            </w:r>
          </w:p>
        </w:tc>
      </w:tr>
      <w:tr w:rsidR="00AD7993" w:rsidRPr="00A94D68" w:rsidTr="0096532B">
        <w:trPr>
          <w:trHeight w:val="416"/>
        </w:trPr>
        <w:tc>
          <w:tcPr>
            <w:tcW w:w="2552" w:type="dxa"/>
            <w:vMerge/>
          </w:tcPr>
          <w:p w:rsidR="00AD7993" w:rsidRPr="00CE2859" w:rsidRDefault="00AD7993" w:rsidP="00994ACE"/>
        </w:tc>
        <w:tc>
          <w:tcPr>
            <w:tcW w:w="2771" w:type="dxa"/>
          </w:tcPr>
          <w:p w:rsidR="00AD7993" w:rsidRPr="00ED2697" w:rsidRDefault="004F2359" w:rsidP="00A94D68">
            <w:r>
              <w:rPr>
                <w:rFonts w:hint="eastAsia"/>
              </w:rPr>
              <w:t>実施体制</w:t>
            </w:r>
          </w:p>
        </w:tc>
        <w:tc>
          <w:tcPr>
            <w:tcW w:w="2899" w:type="dxa"/>
          </w:tcPr>
          <w:p w:rsidR="00AD7993" w:rsidRPr="00ED2697" w:rsidRDefault="004F2359" w:rsidP="00A94D68">
            <w:r w:rsidRPr="00ED2697">
              <w:rPr>
                <w:rFonts w:hint="eastAsia"/>
              </w:rPr>
              <w:t>事業実施体制（</w:t>
            </w:r>
            <w:r>
              <w:rPr>
                <w:rFonts w:hint="eastAsia"/>
              </w:rPr>
              <w:t>人員</w:t>
            </w:r>
            <w:r w:rsidRPr="00ED2697">
              <w:rPr>
                <w:rFonts w:hint="eastAsia"/>
              </w:rPr>
              <w:t>配置、勤務体制等）</w:t>
            </w:r>
            <w:r>
              <w:rPr>
                <w:rFonts w:hint="eastAsia"/>
              </w:rPr>
              <w:t>は整っているか。</w:t>
            </w:r>
          </w:p>
        </w:tc>
        <w:tc>
          <w:tcPr>
            <w:tcW w:w="709" w:type="dxa"/>
          </w:tcPr>
          <w:p w:rsidR="00AD7993" w:rsidRDefault="0096532B" w:rsidP="00994ACE">
            <w:pPr>
              <w:rPr>
                <w:rFonts w:asciiTheme="minorEastAsia" w:hAnsiTheme="minorEastAsia"/>
              </w:rPr>
            </w:pPr>
            <w:r>
              <w:rPr>
                <w:rFonts w:asciiTheme="minorEastAsia" w:hAnsiTheme="minorEastAsia" w:hint="eastAsia"/>
              </w:rPr>
              <w:t>10</w:t>
            </w:r>
          </w:p>
        </w:tc>
      </w:tr>
      <w:tr w:rsidR="00AD7993" w:rsidRPr="00A94D68" w:rsidTr="0096532B">
        <w:trPr>
          <w:trHeight w:val="916"/>
        </w:trPr>
        <w:tc>
          <w:tcPr>
            <w:tcW w:w="2552" w:type="dxa"/>
            <w:vMerge/>
          </w:tcPr>
          <w:p w:rsidR="00AD7993" w:rsidRPr="00CE2859" w:rsidRDefault="00AD7993" w:rsidP="00994ACE"/>
        </w:tc>
        <w:tc>
          <w:tcPr>
            <w:tcW w:w="2771" w:type="dxa"/>
          </w:tcPr>
          <w:p w:rsidR="00AD7993" w:rsidRDefault="00AD7993" w:rsidP="00A94D68">
            <w:r>
              <w:rPr>
                <w:rFonts w:hint="eastAsia"/>
              </w:rPr>
              <w:t>営業日時</w:t>
            </w:r>
          </w:p>
        </w:tc>
        <w:tc>
          <w:tcPr>
            <w:tcW w:w="2899" w:type="dxa"/>
          </w:tcPr>
          <w:p w:rsidR="00AD7993" w:rsidRPr="00ED2697" w:rsidRDefault="0096532B" w:rsidP="00A94D68">
            <w:r>
              <w:rPr>
                <w:rFonts w:hint="eastAsia"/>
              </w:rPr>
              <w:t>営業日、営業時間は十分にあるか。</w:t>
            </w:r>
          </w:p>
        </w:tc>
        <w:tc>
          <w:tcPr>
            <w:tcW w:w="709" w:type="dxa"/>
          </w:tcPr>
          <w:p w:rsidR="00AD7993" w:rsidRDefault="0096532B" w:rsidP="00994ACE">
            <w:pPr>
              <w:rPr>
                <w:rFonts w:asciiTheme="minorEastAsia" w:hAnsiTheme="minorEastAsia"/>
              </w:rPr>
            </w:pPr>
            <w:r>
              <w:rPr>
                <w:rFonts w:asciiTheme="minorEastAsia" w:hAnsiTheme="minorEastAsia" w:hint="eastAsia"/>
              </w:rPr>
              <w:t>10</w:t>
            </w:r>
          </w:p>
        </w:tc>
      </w:tr>
      <w:tr w:rsidR="00AD7993" w:rsidRPr="00A94D68" w:rsidTr="0096532B">
        <w:tc>
          <w:tcPr>
            <w:tcW w:w="2552" w:type="dxa"/>
            <w:vMerge/>
          </w:tcPr>
          <w:p w:rsidR="00AD7993" w:rsidRPr="00CE2859" w:rsidRDefault="00AD7993" w:rsidP="002A242B"/>
        </w:tc>
        <w:tc>
          <w:tcPr>
            <w:tcW w:w="2771" w:type="dxa"/>
          </w:tcPr>
          <w:p w:rsidR="00AD7993" w:rsidRPr="00ED2697" w:rsidRDefault="004F2359" w:rsidP="00A94D68">
            <w:r>
              <w:rPr>
                <w:rFonts w:hint="eastAsia"/>
              </w:rPr>
              <w:t>売場レイアウト</w:t>
            </w:r>
          </w:p>
        </w:tc>
        <w:tc>
          <w:tcPr>
            <w:tcW w:w="2899" w:type="dxa"/>
          </w:tcPr>
          <w:p w:rsidR="00AD7993" w:rsidRPr="00A94D68" w:rsidRDefault="004F2359" w:rsidP="00A94D68">
            <w:r>
              <w:rPr>
                <w:rFonts w:hint="eastAsia"/>
              </w:rPr>
              <w:t>購買者目線に立ったレイアウトとなっているか。</w:t>
            </w:r>
          </w:p>
        </w:tc>
        <w:tc>
          <w:tcPr>
            <w:tcW w:w="709" w:type="dxa"/>
          </w:tcPr>
          <w:p w:rsidR="00AD7993" w:rsidRPr="00A94D68" w:rsidRDefault="00AD7993" w:rsidP="00994ACE">
            <w:pPr>
              <w:rPr>
                <w:rFonts w:asciiTheme="minorEastAsia" w:hAnsiTheme="minorEastAsia"/>
              </w:rPr>
            </w:pPr>
            <w:r w:rsidRPr="00A94D68">
              <w:rPr>
                <w:rFonts w:asciiTheme="minorEastAsia" w:hAnsiTheme="minorEastAsia" w:hint="eastAsia"/>
              </w:rPr>
              <w:t>10</w:t>
            </w:r>
          </w:p>
        </w:tc>
      </w:tr>
      <w:tr w:rsidR="00AD7993" w:rsidRPr="00A94D68" w:rsidTr="0096532B">
        <w:tc>
          <w:tcPr>
            <w:tcW w:w="2552" w:type="dxa"/>
            <w:vMerge w:val="restart"/>
          </w:tcPr>
          <w:p w:rsidR="00AD7993" w:rsidRPr="00A94D68" w:rsidRDefault="00AD7993" w:rsidP="00AD7993">
            <w:pPr>
              <w:rPr>
                <w:rFonts w:asciiTheme="minorEastAsia" w:hAnsiTheme="minorEastAsia"/>
              </w:rPr>
            </w:pPr>
            <w:r>
              <w:rPr>
                <w:rFonts w:asciiTheme="minorEastAsia" w:hAnsiTheme="minorEastAsia" w:hint="eastAsia"/>
              </w:rPr>
              <w:t>その他</w:t>
            </w:r>
          </w:p>
        </w:tc>
        <w:tc>
          <w:tcPr>
            <w:tcW w:w="2771" w:type="dxa"/>
          </w:tcPr>
          <w:p w:rsidR="00AD7993" w:rsidRDefault="00AD7993" w:rsidP="00994ACE">
            <w:r>
              <w:rPr>
                <w:rFonts w:hint="eastAsia"/>
              </w:rPr>
              <w:t>キャッシュレス対応</w:t>
            </w:r>
          </w:p>
          <w:p w:rsidR="00AD7993" w:rsidRDefault="00AD7993" w:rsidP="00994ACE"/>
        </w:tc>
        <w:tc>
          <w:tcPr>
            <w:tcW w:w="2899" w:type="dxa"/>
          </w:tcPr>
          <w:p w:rsidR="00AD7993" w:rsidRPr="00CE2859" w:rsidRDefault="00AD7993" w:rsidP="00994ACE">
            <w:r>
              <w:rPr>
                <w:rFonts w:hint="eastAsia"/>
              </w:rPr>
              <w:t>キャッシュレス対応がされているか。</w:t>
            </w:r>
          </w:p>
        </w:tc>
        <w:tc>
          <w:tcPr>
            <w:tcW w:w="709" w:type="dxa"/>
          </w:tcPr>
          <w:p w:rsidR="00AD7993" w:rsidRPr="00A94D68" w:rsidRDefault="0096532B" w:rsidP="00994ACE">
            <w:pPr>
              <w:rPr>
                <w:rFonts w:asciiTheme="minorEastAsia" w:hAnsiTheme="minorEastAsia"/>
              </w:rPr>
            </w:pPr>
            <w:r>
              <w:rPr>
                <w:rFonts w:asciiTheme="minorEastAsia" w:hAnsiTheme="minorEastAsia" w:hint="eastAsia"/>
              </w:rPr>
              <w:t>5</w:t>
            </w:r>
          </w:p>
        </w:tc>
      </w:tr>
      <w:tr w:rsidR="00AD7993" w:rsidRPr="00A94D68" w:rsidTr="0096532B">
        <w:tc>
          <w:tcPr>
            <w:tcW w:w="2552" w:type="dxa"/>
            <w:vMerge/>
          </w:tcPr>
          <w:p w:rsidR="00AD7993" w:rsidRDefault="00AD7993" w:rsidP="00AD7993">
            <w:pPr>
              <w:rPr>
                <w:rFonts w:asciiTheme="minorEastAsia" w:hAnsiTheme="minorEastAsia"/>
              </w:rPr>
            </w:pPr>
          </w:p>
        </w:tc>
        <w:tc>
          <w:tcPr>
            <w:tcW w:w="2771" w:type="dxa"/>
          </w:tcPr>
          <w:p w:rsidR="00AD7993" w:rsidRDefault="00AD7993" w:rsidP="00994ACE">
            <w:r>
              <w:rPr>
                <w:rFonts w:hint="eastAsia"/>
              </w:rPr>
              <w:t>発展性</w:t>
            </w:r>
          </w:p>
        </w:tc>
        <w:tc>
          <w:tcPr>
            <w:tcW w:w="2899" w:type="dxa"/>
          </w:tcPr>
          <w:p w:rsidR="00AD7993" w:rsidRDefault="00AD7993" w:rsidP="00994ACE">
            <w:r>
              <w:rPr>
                <w:rFonts w:hint="eastAsia"/>
              </w:rPr>
              <w:t>将来性、発展性が望めるか。</w:t>
            </w:r>
          </w:p>
        </w:tc>
        <w:tc>
          <w:tcPr>
            <w:tcW w:w="709" w:type="dxa"/>
          </w:tcPr>
          <w:p w:rsidR="00AD7993" w:rsidRPr="00A94D68" w:rsidRDefault="009B6953" w:rsidP="00994ACE">
            <w:pPr>
              <w:rPr>
                <w:rFonts w:asciiTheme="minorEastAsia" w:hAnsiTheme="minorEastAsia"/>
              </w:rPr>
            </w:pPr>
            <w:r>
              <w:rPr>
                <w:rFonts w:asciiTheme="minorEastAsia" w:hAnsiTheme="minorEastAsia" w:hint="eastAsia"/>
              </w:rPr>
              <w:t>10</w:t>
            </w:r>
          </w:p>
        </w:tc>
      </w:tr>
    </w:tbl>
    <w:p w:rsidR="00994ACE" w:rsidRDefault="00994ACE" w:rsidP="00253205"/>
    <w:p w:rsidR="00994ACE" w:rsidRDefault="00994ACE" w:rsidP="00994ACE">
      <w:pPr>
        <w:ind w:left="630" w:hangingChars="300" w:hanging="630"/>
      </w:pPr>
      <w:r w:rsidRPr="00CE2859">
        <w:rPr>
          <w:rFonts w:asciiTheme="minorEastAsia" w:hAnsiTheme="minorEastAsia" w:hint="eastAsia"/>
        </w:rPr>
        <w:t>10</w:t>
      </w:r>
      <w:r>
        <w:rPr>
          <w:rFonts w:hint="eastAsia"/>
        </w:rPr>
        <w:t xml:space="preserve">　審査結果の通知等</w:t>
      </w:r>
    </w:p>
    <w:p w:rsidR="00994ACE" w:rsidRDefault="00994ACE" w:rsidP="00994ACE">
      <w:pPr>
        <w:ind w:left="630" w:hangingChars="300" w:hanging="630"/>
      </w:pPr>
      <w:r>
        <w:rPr>
          <w:rFonts w:hint="eastAsia"/>
        </w:rPr>
        <w:t>（１）以上の審査結果にて、提案書を提出した者のうち、最も優れた提案者に対し、「決定通知書」を送付する。</w:t>
      </w:r>
    </w:p>
    <w:p w:rsidR="00994ACE" w:rsidRDefault="00994ACE" w:rsidP="00994ACE">
      <w:pPr>
        <w:ind w:left="630" w:hangingChars="300" w:hanging="630"/>
      </w:pPr>
      <w:r>
        <w:rPr>
          <w:rFonts w:hint="eastAsia"/>
        </w:rPr>
        <w:t>（２）</w:t>
      </w:r>
      <w:r w:rsidR="00D15A60">
        <w:rPr>
          <w:rFonts w:hint="eastAsia"/>
        </w:rPr>
        <w:t>事業者として決定されなかった者に対しては「非決定通知書」を送付する。</w:t>
      </w:r>
    </w:p>
    <w:p w:rsidR="00D15A60" w:rsidRDefault="00D15A60" w:rsidP="00994ACE">
      <w:pPr>
        <w:ind w:left="630" w:hangingChars="300" w:hanging="630"/>
      </w:pPr>
      <w:r>
        <w:rPr>
          <w:rFonts w:hint="eastAsia"/>
        </w:rPr>
        <w:t>（３）審査結果については、質問・説明要求・意見等は受け付けないものとする。</w:t>
      </w:r>
    </w:p>
    <w:p w:rsidR="005D5A3A" w:rsidRDefault="005D5A3A" w:rsidP="00994ACE">
      <w:pPr>
        <w:ind w:left="630" w:hangingChars="300" w:hanging="630"/>
      </w:pPr>
    </w:p>
    <w:p w:rsidR="00D15A60" w:rsidRDefault="00D15A60" w:rsidP="00994ACE">
      <w:pPr>
        <w:ind w:left="630" w:hangingChars="300" w:hanging="630"/>
      </w:pPr>
      <w:r w:rsidRPr="00CE2859">
        <w:rPr>
          <w:rFonts w:asciiTheme="minorEastAsia" w:hAnsiTheme="minorEastAsia" w:hint="eastAsia"/>
        </w:rPr>
        <w:t>11</w:t>
      </w:r>
      <w:r>
        <w:rPr>
          <w:rFonts w:hint="eastAsia"/>
        </w:rPr>
        <w:t xml:space="preserve">　その他の留意事項</w:t>
      </w:r>
    </w:p>
    <w:p w:rsidR="00D15A60" w:rsidRDefault="00D15A60" w:rsidP="00994ACE">
      <w:pPr>
        <w:ind w:left="630" w:hangingChars="300" w:hanging="630"/>
      </w:pPr>
      <w:r>
        <w:rPr>
          <w:rFonts w:hint="eastAsia"/>
        </w:rPr>
        <w:t>（１）手続きに用いる言語は日本語、通貨は日本円、単位は日本の標準時及び計量法によるものとする。</w:t>
      </w:r>
    </w:p>
    <w:p w:rsidR="00D15A60" w:rsidRDefault="00D15A60" w:rsidP="00994ACE">
      <w:pPr>
        <w:ind w:left="630" w:hangingChars="300" w:hanging="630"/>
      </w:pPr>
      <w:r>
        <w:rPr>
          <w:rFonts w:hint="eastAsia"/>
        </w:rPr>
        <w:t>（２）資料及び提案書の作成、提出及びヒアリングに関する費用は、提出者の負担とする。</w:t>
      </w:r>
    </w:p>
    <w:p w:rsidR="00D15A60" w:rsidRDefault="00D15A60" w:rsidP="00994ACE">
      <w:pPr>
        <w:ind w:left="630" w:hangingChars="300" w:hanging="630"/>
      </w:pPr>
      <w:r>
        <w:rPr>
          <w:rFonts w:hint="eastAsia"/>
        </w:rPr>
        <w:t>（３）資料及び提案書に虚偽の記載をした場合には、資料並びに提案書を無効とする。</w:t>
      </w:r>
    </w:p>
    <w:p w:rsidR="00D15A60" w:rsidRDefault="00D15A60" w:rsidP="00994ACE">
      <w:pPr>
        <w:ind w:left="630" w:hangingChars="300" w:hanging="630"/>
      </w:pPr>
      <w:r>
        <w:rPr>
          <w:rFonts w:hint="eastAsia"/>
        </w:rPr>
        <w:t>（４）提出された資料及び提案書については、原則として記載した内容の変更は認めず、返却しないものとする。</w:t>
      </w:r>
    </w:p>
    <w:p w:rsidR="00D15A60" w:rsidRDefault="00D15A60" w:rsidP="00994ACE">
      <w:pPr>
        <w:ind w:left="630" w:hangingChars="300" w:hanging="630"/>
      </w:pPr>
      <w:r>
        <w:rPr>
          <w:rFonts w:hint="eastAsia"/>
        </w:rPr>
        <w:t>（５）参加申請書</w:t>
      </w:r>
      <w:r w:rsidR="007039AA">
        <w:rPr>
          <w:rFonts w:hint="eastAsia"/>
        </w:rPr>
        <w:t>を提出</w:t>
      </w:r>
      <w:r w:rsidR="00404157">
        <w:rPr>
          <w:rFonts w:hint="eastAsia"/>
        </w:rPr>
        <w:t>後、提案書の提出を辞退する場合は、辞退届を登呂博物館に令和４年２</w:t>
      </w:r>
      <w:r w:rsidR="0051178E">
        <w:rPr>
          <w:rFonts w:hint="eastAsia"/>
        </w:rPr>
        <w:t>月</w:t>
      </w:r>
      <w:r w:rsidR="00404157">
        <w:rPr>
          <w:rFonts w:hint="eastAsia"/>
        </w:rPr>
        <w:t>１日（火</w:t>
      </w:r>
      <w:r>
        <w:rPr>
          <w:rFonts w:hint="eastAsia"/>
        </w:rPr>
        <w:t>）までに提出すること。また、辞退届を提出した場合においては、これを理由として以後、何ら不利益な取扱を受けることはない。なお、辞退届については、静岡市建設業関連業務の委託契約に係る入札心得の様式を準用し、「入札」を「提案書の提出」と読み替えるほか、入札番号については削除する。</w:t>
      </w:r>
    </w:p>
    <w:p w:rsidR="00D15A60" w:rsidRDefault="00D15A60" w:rsidP="00994ACE">
      <w:pPr>
        <w:ind w:left="630" w:hangingChars="300" w:hanging="630"/>
      </w:pPr>
    </w:p>
    <w:p w:rsidR="00D15A60" w:rsidRDefault="00D15A60" w:rsidP="00994ACE">
      <w:pPr>
        <w:ind w:left="630" w:hangingChars="300" w:hanging="630"/>
      </w:pPr>
      <w:r w:rsidRPr="00CE2859">
        <w:rPr>
          <w:rFonts w:asciiTheme="minorEastAsia" w:hAnsiTheme="minorEastAsia" w:hint="eastAsia"/>
        </w:rPr>
        <w:t>12</w:t>
      </w:r>
      <w:r>
        <w:rPr>
          <w:rFonts w:hint="eastAsia"/>
        </w:rPr>
        <w:t xml:space="preserve">　事務局（問合せ先）</w:t>
      </w:r>
    </w:p>
    <w:p w:rsidR="00D15A60" w:rsidRDefault="009D668E" w:rsidP="00994ACE">
      <w:pPr>
        <w:ind w:left="630" w:hangingChars="300" w:hanging="630"/>
      </w:pPr>
      <w:r>
        <w:rPr>
          <w:rFonts w:hint="eastAsia"/>
        </w:rPr>
        <w:t xml:space="preserve">　静岡市　観光交流文化局　文化財</w:t>
      </w:r>
      <w:r w:rsidR="00A67CFB">
        <w:rPr>
          <w:rFonts w:hint="eastAsia"/>
        </w:rPr>
        <w:t>課　登呂博物館　担当：朝賀・</w:t>
      </w:r>
      <w:r w:rsidR="00404157">
        <w:rPr>
          <w:rFonts w:hint="eastAsia"/>
        </w:rPr>
        <w:t>芹澤</w:t>
      </w:r>
    </w:p>
    <w:p w:rsidR="00D15A60" w:rsidRDefault="00D15A60" w:rsidP="00994ACE">
      <w:pPr>
        <w:ind w:left="630" w:hangingChars="300" w:hanging="630"/>
      </w:pPr>
      <w:r>
        <w:rPr>
          <w:rFonts w:hint="eastAsia"/>
        </w:rPr>
        <w:t xml:space="preserve">　住所　〒</w:t>
      </w:r>
      <w:r>
        <w:rPr>
          <w:rFonts w:hint="eastAsia"/>
        </w:rPr>
        <w:t>422-8033</w:t>
      </w:r>
      <w:r>
        <w:rPr>
          <w:rFonts w:hint="eastAsia"/>
        </w:rPr>
        <w:t xml:space="preserve">　静岡市駿河区登呂五丁目</w:t>
      </w:r>
      <w:r>
        <w:rPr>
          <w:rFonts w:hint="eastAsia"/>
        </w:rPr>
        <w:t>10</w:t>
      </w:r>
      <w:r>
        <w:rPr>
          <w:rFonts w:hint="eastAsia"/>
        </w:rPr>
        <w:t>番５号　静岡市立登呂博物館</w:t>
      </w:r>
    </w:p>
    <w:p w:rsidR="00A57DB3" w:rsidRPr="00A67CFB" w:rsidRDefault="00A57DB3" w:rsidP="00994ACE">
      <w:pPr>
        <w:ind w:left="630" w:hangingChars="300" w:hanging="630"/>
        <w:rPr>
          <w:u w:val="single"/>
        </w:rPr>
      </w:pPr>
      <w:r>
        <w:rPr>
          <w:rFonts w:hint="eastAsia"/>
        </w:rPr>
        <w:t xml:space="preserve">　　　　</w:t>
      </w:r>
      <w:r w:rsidRPr="00A67CFB">
        <w:rPr>
          <w:rFonts w:hint="eastAsia"/>
          <w:u w:val="single"/>
        </w:rPr>
        <w:t>※月曜、祝日の翌日は休館</w:t>
      </w:r>
      <w:r w:rsidR="004C4386" w:rsidRPr="00A67CFB">
        <w:rPr>
          <w:rFonts w:hint="eastAsia"/>
          <w:u w:val="single"/>
        </w:rPr>
        <w:t>のため</w:t>
      </w:r>
      <w:r w:rsidRPr="00A67CFB">
        <w:rPr>
          <w:rFonts w:hint="eastAsia"/>
          <w:u w:val="single"/>
        </w:rPr>
        <w:t>対応不可</w:t>
      </w:r>
    </w:p>
    <w:p w:rsidR="00D15A60" w:rsidRDefault="00D15A60" w:rsidP="00994ACE">
      <w:pPr>
        <w:ind w:left="630" w:hangingChars="300" w:hanging="630"/>
      </w:pPr>
      <w:r>
        <w:rPr>
          <w:rFonts w:hint="eastAsia"/>
        </w:rPr>
        <w:t xml:space="preserve">　電話番号　</w:t>
      </w:r>
      <w:r>
        <w:rPr>
          <w:rFonts w:hint="eastAsia"/>
        </w:rPr>
        <w:t>054-285-0476</w:t>
      </w:r>
      <w:r>
        <w:rPr>
          <w:rFonts w:hint="eastAsia"/>
        </w:rPr>
        <w:t xml:space="preserve">　　</w:t>
      </w:r>
      <w:r>
        <w:rPr>
          <w:rFonts w:hint="eastAsia"/>
        </w:rPr>
        <w:t>FAX</w:t>
      </w:r>
      <w:r>
        <w:rPr>
          <w:rFonts w:hint="eastAsia"/>
        </w:rPr>
        <w:t xml:space="preserve">　</w:t>
      </w:r>
      <w:r>
        <w:rPr>
          <w:rFonts w:hint="eastAsia"/>
        </w:rPr>
        <w:t>054-287-1466</w:t>
      </w:r>
    </w:p>
    <w:p w:rsidR="00D15A60" w:rsidRDefault="00D15A60" w:rsidP="00994ACE">
      <w:pPr>
        <w:ind w:left="630" w:hangingChars="300" w:hanging="630"/>
      </w:pPr>
      <w:r>
        <w:rPr>
          <w:rFonts w:hint="eastAsia"/>
        </w:rPr>
        <w:t xml:space="preserve">　</w:t>
      </w:r>
      <w:r>
        <w:rPr>
          <w:rFonts w:hint="eastAsia"/>
        </w:rPr>
        <w:t>E-mail</w:t>
      </w:r>
      <w:r>
        <w:rPr>
          <w:rFonts w:hint="eastAsia"/>
        </w:rPr>
        <w:t>：</w:t>
      </w:r>
      <w:r>
        <w:rPr>
          <w:rFonts w:hint="eastAsia"/>
        </w:rPr>
        <w:t>torohaku@city.shizuka.lg.jp</w:t>
      </w:r>
    </w:p>
    <w:p w:rsidR="00D15A60" w:rsidRPr="00D15A60" w:rsidRDefault="00D15A60" w:rsidP="00994ACE">
      <w:pPr>
        <w:ind w:left="630" w:hangingChars="300" w:hanging="630"/>
      </w:pPr>
    </w:p>
    <w:p w:rsidR="00D15A60" w:rsidRPr="00994ACE" w:rsidRDefault="00D15A60" w:rsidP="00994ACE">
      <w:pPr>
        <w:ind w:left="630" w:hangingChars="300" w:hanging="630"/>
      </w:pPr>
    </w:p>
    <w:sectPr w:rsidR="00D15A60" w:rsidRPr="00994AC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32" w:rsidRDefault="002B3232" w:rsidP="00AB6B81">
      <w:r>
        <w:separator/>
      </w:r>
    </w:p>
  </w:endnote>
  <w:endnote w:type="continuationSeparator" w:id="0">
    <w:p w:rsidR="002B3232" w:rsidRDefault="002B3232" w:rsidP="00A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943972"/>
      <w:docPartObj>
        <w:docPartGallery w:val="Page Numbers (Bottom of Page)"/>
        <w:docPartUnique/>
      </w:docPartObj>
    </w:sdtPr>
    <w:sdtEndPr/>
    <w:sdtContent>
      <w:p w:rsidR="009D5A34" w:rsidRDefault="009D5A34">
        <w:pPr>
          <w:pStyle w:val="a6"/>
          <w:jc w:val="center"/>
        </w:pPr>
        <w:r>
          <w:fldChar w:fldCharType="begin"/>
        </w:r>
        <w:r>
          <w:instrText>PAGE   \* MERGEFORMAT</w:instrText>
        </w:r>
        <w:r>
          <w:fldChar w:fldCharType="separate"/>
        </w:r>
        <w:r w:rsidR="0087755A" w:rsidRPr="0087755A">
          <w:rPr>
            <w:noProof/>
            <w:lang w:val="ja-JP"/>
          </w:rPr>
          <w:t>3</w:t>
        </w:r>
        <w:r>
          <w:fldChar w:fldCharType="end"/>
        </w:r>
      </w:p>
    </w:sdtContent>
  </w:sdt>
  <w:p w:rsidR="009D5A34" w:rsidRDefault="009D5A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32" w:rsidRDefault="002B3232" w:rsidP="00AB6B81">
      <w:r>
        <w:separator/>
      </w:r>
    </w:p>
  </w:footnote>
  <w:footnote w:type="continuationSeparator" w:id="0">
    <w:p w:rsidR="002B3232" w:rsidRDefault="002B3232" w:rsidP="00AB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2C52"/>
    <w:multiLevelType w:val="hybridMultilevel"/>
    <w:tmpl w:val="70D4D5D6"/>
    <w:lvl w:ilvl="0" w:tplc="F86AA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1"/>
    <w:rsid w:val="000172CC"/>
    <w:rsid w:val="00032778"/>
    <w:rsid w:val="0003368D"/>
    <w:rsid w:val="000374F5"/>
    <w:rsid w:val="0004646F"/>
    <w:rsid w:val="000657D0"/>
    <w:rsid w:val="00073928"/>
    <w:rsid w:val="000A0F02"/>
    <w:rsid w:val="000B3DDA"/>
    <w:rsid w:val="000C7159"/>
    <w:rsid w:val="000D7AD0"/>
    <w:rsid w:val="00102974"/>
    <w:rsid w:val="001135C1"/>
    <w:rsid w:val="00145D0D"/>
    <w:rsid w:val="00170FFC"/>
    <w:rsid w:val="0019742A"/>
    <w:rsid w:val="001A50EF"/>
    <w:rsid w:val="001F71EA"/>
    <w:rsid w:val="00227A67"/>
    <w:rsid w:val="0024012C"/>
    <w:rsid w:val="002518BC"/>
    <w:rsid w:val="00253205"/>
    <w:rsid w:val="00296963"/>
    <w:rsid w:val="002A242B"/>
    <w:rsid w:val="002B3232"/>
    <w:rsid w:val="002E74D1"/>
    <w:rsid w:val="002F2378"/>
    <w:rsid w:val="00316F02"/>
    <w:rsid w:val="003211BD"/>
    <w:rsid w:val="003C47A7"/>
    <w:rsid w:val="00404157"/>
    <w:rsid w:val="00414F0A"/>
    <w:rsid w:val="0045216A"/>
    <w:rsid w:val="0045675C"/>
    <w:rsid w:val="00491350"/>
    <w:rsid w:val="004A35E7"/>
    <w:rsid w:val="004A7BA3"/>
    <w:rsid w:val="004B2AD4"/>
    <w:rsid w:val="004B4033"/>
    <w:rsid w:val="004B6E24"/>
    <w:rsid w:val="004C4386"/>
    <w:rsid w:val="004E36A0"/>
    <w:rsid w:val="004F1C81"/>
    <w:rsid w:val="004F2359"/>
    <w:rsid w:val="0050123E"/>
    <w:rsid w:val="005061B3"/>
    <w:rsid w:val="0051178E"/>
    <w:rsid w:val="00511E05"/>
    <w:rsid w:val="00516045"/>
    <w:rsid w:val="005613AF"/>
    <w:rsid w:val="00564B0D"/>
    <w:rsid w:val="0056765A"/>
    <w:rsid w:val="005D5A3A"/>
    <w:rsid w:val="00606ECE"/>
    <w:rsid w:val="00627871"/>
    <w:rsid w:val="006359A9"/>
    <w:rsid w:val="0065583C"/>
    <w:rsid w:val="00662B3A"/>
    <w:rsid w:val="00673732"/>
    <w:rsid w:val="00681B24"/>
    <w:rsid w:val="006A3100"/>
    <w:rsid w:val="006B1365"/>
    <w:rsid w:val="007039AA"/>
    <w:rsid w:val="00745BD3"/>
    <w:rsid w:val="00771045"/>
    <w:rsid w:val="00784F65"/>
    <w:rsid w:val="007C12F2"/>
    <w:rsid w:val="0080515A"/>
    <w:rsid w:val="008150FA"/>
    <w:rsid w:val="00816288"/>
    <w:rsid w:val="008209A9"/>
    <w:rsid w:val="00831E5C"/>
    <w:rsid w:val="00841B00"/>
    <w:rsid w:val="00854777"/>
    <w:rsid w:val="008554E0"/>
    <w:rsid w:val="0087755A"/>
    <w:rsid w:val="008B2E9B"/>
    <w:rsid w:val="008D6D67"/>
    <w:rsid w:val="008F55EB"/>
    <w:rsid w:val="0090268C"/>
    <w:rsid w:val="00917BA6"/>
    <w:rsid w:val="00924A42"/>
    <w:rsid w:val="0096532B"/>
    <w:rsid w:val="00973CC5"/>
    <w:rsid w:val="00994ACE"/>
    <w:rsid w:val="009B0BC0"/>
    <w:rsid w:val="009B6953"/>
    <w:rsid w:val="009D582D"/>
    <w:rsid w:val="009D5A34"/>
    <w:rsid w:val="009D668E"/>
    <w:rsid w:val="009E4781"/>
    <w:rsid w:val="009F2162"/>
    <w:rsid w:val="009F2A1F"/>
    <w:rsid w:val="00A12DA5"/>
    <w:rsid w:val="00A46226"/>
    <w:rsid w:val="00A57DB3"/>
    <w:rsid w:val="00A67CFB"/>
    <w:rsid w:val="00A94D68"/>
    <w:rsid w:val="00A95ECE"/>
    <w:rsid w:val="00AB6B81"/>
    <w:rsid w:val="00AC48E6"/>
    <w:rsid w:val="00AD7993"/>
    <w:rsid w:val="00B2390C"/>
    <w:rsid w:val="00B400BA"/>
    <w:rsid w:val="00B96FEB"/>
    <w:rsid w:val="00BB6841"/>
    <w:rsid w:val="00BC0D98"/>
    <w:rsid w:val="00BC4226"/>
    <w:rsid w:val="00BE1DFA"/>
    <w:rsid w:val="00C16700"/>
    <w:rsid w:val="00C16A49"/>
    <w:rsid w:val="00C5341A"/>
    <w:rsid w:val="00C6718B"/>
    <w:rsid w:val="00CE2859"/>
    <w:rsid w:val="00CF6CCC"/>
    <w:rsid w:val="00CF74C5"/>
    <w:rsid w:val="00D0269B"/>
    <w:rsid w:val="00D12B77"/>
    <w:rsid w:val="00D150F3"/>
    <w:rsid w:val="00D15A60"/>
    <w:rsid w:val="00D16B4E"/>
    <w:rsid w:val="00DD2D81"/>
    <w:rsid w:val="00E00C91"/>
    <w:rsid w:val="00E1536D"/>
    <w:rsid w:val="00E463E5"/>
    <w:rsid w:val="00EC04A0"/>
    <w:rsid w:val="00F162E8"/>
    <w:rsid w:val="00F21ADD"/>
    <w:rsid w:val="00F26D3A"/>
    <w:rsid w:val="00F6708D"/>
    <w:rsid w:val="00F76C88"/>
    <w:rsid w:val="00F84110"/>
    <w:rsid w:val="00F84E1B"/>
    <w:rsid w:val="00FA330C"/>
    <w:rsid w:val="00FB07DC"/>
    <w:rsid w:val="00FB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F4C8945"/>
  <w15:docId w15:val="{4276DA74-3D88-4231-98BE-694A2115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B81"/>
    <w:pPr>
      <w:tabs>
        <w:tab w:val="center" w:pos="4252"/>
        <w:tab w:val="right" w:pos="8504"/>
      </w:tabs>
      <w:snapToGrid w:val="0"/>
    </w:pPr>
  </w:style>
  <w:style w:type="character" w:customStyle="1" w:styleId="a5">
    <w:name w:val="ヘッダー (文字)"/>
    <w:basedOn w:val="a0"/>
    <w:link w:val="a4"/>
    <w:uiPriority w:val="99"/>
    <w:rsid w:val="00AB6B81"/>
  </w:style>
  <w:style w:type="paragraph" w:styleId="a6">
    <w:name w:val="footer"/>
    <w:basedOn w:val="a"/>
    <w:link w:val="a7"/>
    <w:uiPriority w:val="99"/>
    <w:unhideWhenUsed/>
    <w:rsid w:val="00AB6B81"/>
    <w:pPr>
      <w:tabs>
        <w:tab w:val="center" w:pos="4252"/>
        <w:tab w:val="right" w:pos="8504"/>
      </w:tabs>
      <w:snapToGrid w:val="0"/>
    </w:pPr>
  </w:style>
  <w:style w:type="character" w:customStyle="1" w:styleId="a7">
    <w:name w:val="フッター (文字)"/>
    <w:basedOn w:val="a0"/>
    <w:link w:val="a6"/>
    <w:uiPriority w:val="99"/>
    <w:rsid w:val="00AB6B81"/>
  </w:style>
  <w:style w:type="paragraph" w:styleId="a8">
    <w:name w:val="Balloon Text"/>
    <w:basedOn w:val="a"/>
    <w:link w:val="a9"/>
    <w:uiPriority w:val="99"/>
    <w:semiHidden/>
    <w:unhideWhenUsed/>
    <w:rsid w:val="009E47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4781"/>
    <w:rPr>
      <w:rFonts w:asciiTheme="majorHAnsi" w:eastAsiaTheme="majorEastAsia" w:hAnsiTheme="majorHAnsi" w:cstheme="majorBidi"/>
      <w:sz w:val="18"/>
      <w:szCs w:val="18"/>
    </w:rPr>
  </w:style>
  <w:style w:type="paragraph" w:styleId="aa">
    <w:name w:val="List Paragraph"/>
    <w:basedOn w:val="a"/>
    <w:uiPriority w:val="34"/>
    <w:qFormat/>
    <w:rsid w:val="004567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0B2B-C411-4008-B7E1-6799E164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6</Pages>
  <Words>659</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dc:creator>
  <cp:lastModifiedBy>朝賀　皓一郎</cp:lastModifiedBy>
  <cp:revision>89</cp:revision>
  <cp:lastPrinted>2021-12-21T06:58:00Z</cp:lastPrinted>
  <dcterms:created xsi:type="dcterms:W3CDTF">2015-10-17T04:29:00Z</dcterms:created>
  <dcterms:modified xsi:type="dcterms:W3CDTF">2021-12-22T02:40:00Z</dcterms:modified>
</cp:coreProperties>
</file>